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9B20" w14:textId="77777777" w:rsidR="009C2571" w:rsidRDefault="009C2571" w:rsidP="0041076D">
      <w:pPr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6D5A8F9B" w14:textId="77777777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lang w:eastAsia="en-US"/>
        </w:rPr>
        <w:t xml:space="preserve">JAVNI RAZPIS ZA SOFINANCIRANJE </w:t>
      </w:r>
      <w:r w:rsidRPr="00F25F92">
        <w:rPr>
          <w:rFonts w:ascii="Calibri" w:eastAsia="MS Mincho" w:hAnsi="Calibri" w:cs="Calibri"/>
          <w:b/>
          <w:caps/>
          <w:lang w:eastAsia="en-US"/>
        </w:rPr>
        <w:t xml:space="preserve">raziskovalno-razvojnIH in </w:t>
      </w:r>
    </w:p>
    <w:p w14:paraId="464427E4" w14:textId="77777777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DEMONSTRACIJSKO-PILOTNIH projektOV </w:t>
      </w:r>
    </w:p>
    <w:p w14:paraId="3FBB35F6" w14:textId="77777777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V PREMOGOVNIH REGIJAH ZASAVJE IN SAŠA </w:t>
      </w:r>
    </w:p>
    <w:p w14:paraId="0C11F9EF" w14:textId="77777777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caps/>
          <w:lang w:eastAsia="en-US"/>
        </w:rPr>
        <w:t xml:space="preserve">V OKVIRU SKLADA ZA PRAVIČNI PREHOD </w:t>
      </w:r>
    </w:p>
    <w:p w14:paraId="28ADF7F4" w14:textId="77777777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F25F92">
        <w:rPr>
          <w:rFonts w:ascii="Calibri" w:eastAsia="MS Mincho" w:hAnsi="Calibri" w:cs="Calibri"/>
          <w:b/>
          <w:bCs/>
          <w:lang w:eastAsia="en-US"/>
        </w:rPr>
        <w:t>(JR RRI DEMO PILOTI SPP)</w:t>
      </w: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443D819E" w14:textId="6C18444D" w:rsidR="0041076D" w:rsidRDefault="004D6A6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1076D">
        <w:rPr>
          <w:rFonts w:asciiTheme="minorHAnsi" w:hAnsiTheme="minorHAnsi"/>
          <w:b/>
          <w:bCs/>
          <w:sz w:val="22"/>
          <w:szCs w:val="22"/>
        </w:rPr>
        <w:t>8</w:t>
      </w:r>
    </w:p>
    <w:p w14:paraId="0C56BB18" w14:textId="77777777" w:rsidR="00060D3F" w:rsidRDefault="00060D3F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7A9A47" w14:textId="56908D8B" w:rsidR="00B8525F" w:rsidRPr="00BA0204" w:rsidRDefault="00BA020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IZJAVA IN POOBLASTILO O PODATKIH O DEJANSKIH LASTNIKIH</w:t>
      </w:r>
    </w:p>
    <w:p w14:paraId="7401373E" w14:textId="77777777" w:rsidR="00B8525F" w:rsidRPr="009B3B40" w:rsidRDefault="00B8525F" w:rsidP="00B8525F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(obrazec izpolni 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vsak konzorcijski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1CD4A74" w14:textId="77777777" w:rsidR="00BA0204" w:rsidRP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A0204" w14:paraId="2FA7A41E" w14:textId="77777777" w:rsidTr="00BA0204">
        <w:tc>
          <w:tcPr>
            <w:tcW w:w="3539" w:type="dxa"/>
          </w:tcPr>
          <w:p w14:paraId="120CB5EB" w14:textId="6686607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Polni naziv </w:t>
            </w:r>
            <w:r w:rsidR="00FE30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projekta</w:t>
            </w:r>
          </w:p>
        </w:tc>
        <w:tc>
          <w:tcPr>
            <w:tcW w:w="5523" w:type="dxa"/>
          </w:tcPr>
          <w:p w14:paraId="0CABA362" w14:textId="2D05F5FC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40D929" w14:textId="77777777" w:rsidTr="00BA0204">
        <w:tc>
          <w:tcPr>
            <w:tcW w:w="3539" w:type="dxa"/>
          </w:tcPr>
          <w:p w14:paraId="4D4FF19B" w14:textId="4B6EE1E6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Konzorcijski partner</w:t>
            </w:r>
            <w:r w:rsidR="00D621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(ustrezno označite)</w:t>
            </w:r>
          </w:p>
        </w:tc>
        <w:tc>
          <w:tcPr>
            <w:tcW w:w="5523" w:type="dxa"/>
          </w:tcPr>
          <w:p w14:paraId="4F32EA3C" w14:textId="34303158" w:rsid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Prijavitelj/vodilni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EF4B7EE" w14:textId="6B3F26A8" w:rsidR="00BA0204" w:rsidRP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Konzorcijski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tr w:rsidR="00BA0204" w14:paraId="69A1E8E5" w14:textId="77777777" w:rsidTr="00BA0204">
        <w:tc>
          <w:tcPr>
            <w:tcW w:w="3539" w:type="dxa"/>
          </w:tcPr>
          <w:p w14:paraId="1BD7E079" w14:textId="41697817" w:rsidR="00BA0204" w:rsidRDefault="00D27911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Podjetje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</w:tcPr>
          <w:p w14:paraId="43CB4EFC" w14:textId="58BA87AE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597825" w14:textId="77777777" w:rsidTr="00BA0204">
        <w:tc>
          <w:tcPr>
            <w:tcW w:w="3539" w:type="dxa"/>
          </w:tcPr>
          <w:p w14:paraId="037080BF" w14:textId="45BAD6F0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5523" w:type="dxa"/>
          </w:tcPr>
          <w:p w14:paraId="0E07D3EA" w14:textId="06F414D4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97A274B" w14:textId="77777777" w:rsidTr="00BA0204">
        <w:tc>
          <w:tcPr>
            <w:tcW w:w="3539" w:type="dxa"/>
          </w:tcPr>
          <w:p w14:paraId="4C630FDD" w14:textId="2BD48D2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Davčna številka </w:t>
            </w:r>
          </w:p>
        </w:tc>
        <w:tc>
          <w:tcPr>
            <w:tcW w:w="5523" w:type="dxa"/>
          </w:tcPr>
          <w:p w14:paraId="0F6464C2" w14:textId="5CCFAAB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1767E39" w14:textId="77777777" w:rsidTr="00BA0204">
        <w:tc>
          <w:tcPr>
            <w:tcW w:w="3539" w:type="dxa"/>
          </w:tcPr>
          <w:p w14:paraId="0C4C7F53" w14:textId="084D979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Matična številka </w:t>
            </w:r>
          </w:p>
        </w:tc>
        <w:tc>
          <w:tcPr>
            <w:tcW w:w="5523" w:type="dxa"/>
          </w:tcPr>
          <w:p w14:paraId="6DBD47C0" w14:textId="25D5BE19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75F2F9D2" w14:textId="77777777" w:rsidTr="00BA0204">
        <w:tc>
          <w:tcPr>
            <w:tcW w:w="3539" w:type="dxa"/>
          </w:tcPr>
          <w:p w14:paraId="2562A9AB" w14:textId="5AC5F54F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Zakoniti zastopnik (ime in priimek)</w:t>
            </w:r>
          </w:p>
        </w:tc>
        <w:tc>
          <w:tcPr>
            <w:tcW w:w="5523" w:type="dxa"/>
          </w:tcPr>
          <w:p w14:paraId="5513DC30" w14:textId="13EA89B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DD1F541" w14:textId="77777777" w:rsidR="00141126" w:rsidRDefault="00141126" w:rsidP="00CB4208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9F60EB6" w14:textId="263FC65E" w:rsidR="00BA0204" w:rsidRPr="0041076D" w:rsidRDefault="00BA0204" w:rsidP="00CB4208">
      <w:pPr>
        <w:spacing w:line="276" w:lineRule="auto"/>
        <w:jc w:val="both"/>
        <w:rPr>
          <w:rFonts w:asciiTheme="minorHAnsi" w:eastAsia="MS Mincho" w:hAnsiTheme="minorHAnsi" w:cstheme="minorHAnsi"/>
          <w:bCs/>
          <w:caps/>
          <w:sz w:val="20"/>
          <w:szCs w:val="20"/>
          <w:lang w:eastAsia="en-US"/>
        </w:rPr>
      </w:pPr>
      <w:r w:rsidRPr="0041076D">
        <w:rPr>
          <w:rFonts w:asciiTheme="minorHAnsi" w:hAnsiTheme="minorHAnsi" w:cstheme="minorHAnsi"/>
          <w:sz w:val="20"/>
          <w:szCs w:val="20"/>
        </w:rPr>
        <w:t xml:space="preserve">V okviru prijave na </w:t>
      </w:r>
      <w:r w:rsidR="00141126" w:rsidRPr="0041076D">
        <w:rPr>
          <w:rFonts w:asciiTheme="minorHAnsi" w:hAnsiTheme="minorHAnsi" w:cstheme="minorHAnsi"/>
          <w:sz w:val="20"/>
          <w:szCs w:val="20"/>
        </w:rPr>
        <w:t>»</w:t>
      </w:r>
      <w:r w:rsidR="00BB3E33" w:rsidRPr="0041076D">
        <w:rPr>
          <w:rFonts w:ascii="Calibri" w:hAnsi="Calibri" w:cs="Calibri"/>
          <w:sz w:val="20"/>
          <w:szCs w:val="20"/>
        </w:rPr>
        <w:t>JAVNI RAZPIS ZA SOFINANCIRANJE RAZISKOVALNO-RAZVOJNIH IN DEMONSTRACIJSKO-PILOTNIH PROJEKTOV V PREMOGOVNIH REGIJAH ZASAVJE IN SAŠA V OKVIRU SKLADA ZA PRAVIČNI PREHOD (JR RRI DEMO PILOTI SPP)</w:t>
      </w:r>
      <w:r w:rsidR="00141126" w:rsidRP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«</w:t>
      </w:r>
      <w:r w:rsidR="00141126" w:rsidRPr="00141126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 xml:space="preserve"> </w:t>
      </w:r>
      <w:r w:rsidRPr="0041076D">
        <w:rPr>
          <w:rFonts w:asciiTheme="minorHAnsi" w:hAnsiTheme="minorHAnsi" w:cstheme="minorHAnsi"/>
          <w:sz w:val="20"/>
          <w:szCs w:val="20"/>
        </w:rPr>
        <w:t>(v nadaljnjem besedilu: javni razpis) spodaj podpisani dovoljujem in soglašam:</w:t>
      </w:r>
    </w:p>
    <w:p w14:paraId="01EDB74B" w14:textId="05C866C1" w:rsidR="00BA0204" w:rsidRPr="00CB4208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da Javna agencija za znanstveno-raziskovalno in inovacijsko dejavnost Republike Slovenije (ARIS) pri Agenciji Republike Slovenije za javnopravne evidence in storitve (AJPES) pridobi in preveri podatke iz Registra dejanskih lastnikov v povezavi s pravno osebo </w:t>
      </w:r>
      <w:r w:rsidR="00FE3080"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konzorcijskega partnerja  </w:t>
      </w:r>
      <w:r w:rsidRPr="00CB4208">
        <w:rPr>
          <w:rFonts w:ascii="Calibri" w:hAnsi="Calibri" w:cs="Calibri"/>
          <w:color w:val="000000" w:themeColor="text1"/>
          <w:sz w:val="20"/>
          <w:szCs w:val="20"/>
        </w:rPr>
        <w:t>oz. njenimi dejanskimi lastniki</w:t>
      </w:r>
      <w:r w:rsidR="00773D06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581690C7" w14:textId="62488918" w:rsidR="00BA0204" w:rsidRPr="00240D4E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da bomo ob prijavi na javni razpis in v primeru izbora vloge za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sofinanciranje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v času izvajanja in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operacije na vsakokratni poziv ARIS in v roku, postavljenem v pozivu, ARIS posredovali podatke o svojih dejanskih lastnikih</w:t>
      </w:r>
      <w:r w:rsidR="2BFDACE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podjetja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in dejanskih lastnik</w:t>
      </w:r>
      <w:r w:rsidR="0C19CD1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ih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6BF99ACE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zunanjih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izvajalcev v okviru operacije, ki jih je ARIS kot izvajalec ukrepa dolžna zagotavljati po predpisih, ki urejajo izvajanje Programa evropske kohezijske politike 2021–2027;</w:t>
      </w:r>
    </w:p>
    <w:p w14:paraId="2ACA7C95" w14:textId="7F94EE83" w:rsidR="00240D4E" w:rsidRPr="00240D4E" w:rsidRDefault="00240D4E" w:rsidP="00240D4E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00240D4E">
        <w:rPr>
          <w:rFonts w:asciiTheme="minorHAnsi" w:hAnsiTheme="minorHAnsi" w:cstheme="minorBidi"/>
          <w:color w:val="000000"/>
          <w:sz w:val="20"/>
          <w:szCs w:val="20"/>
        </w:rPr>
        <w:t>prijavitelj/</w:t>
      </w:r>
      <w:r>
        <w:rPr>
          <w:rFonts w:asciiTheme="minorHAnsi" w:hAnsiTheme="minorHAnsi" w:cstheme="minorBidi"/>
          <w:color w:val="000000"/>
          <w:sz w:val="20"/>
          <w:szCs w:val="20"/>
        </w:rPr>
        <w:t xml:space="preserve">vodilni </w:t>
      </w:r>
      <w:r w:rsidRPr="00240D4E">
        <w:rPr>
          <w:rFonts w:asciiTheme="minorHAnsi" w:hAnsiTheme="minorHAnsi" w:cstheme="minorBidi"/>
          <w:color w:val="000000"/>
          <w:sz w:val="20"/>
          <w:szCs w:val="20"/>
        </w:rPr>
        <w:t>konzorcijski partner izjavlja, da so v tabeli navedeni njegovi dejanski lastniki</w:t>
      </w:r>
      <w:r>
        <w:rPr>
          <w:rFonts w:asciiTheme="minorHAnsi" w:hAnsiTheme="minorHAnsi" w:cstheme="minorBidi"/>
          <w:color w:val="000000"/>
          <w:sz w:val="20"/>
          <w:szCs w:val="20"/>
        </w:rPr>
        <w:t>:</w:t>
      </w:r>
    </w:p>
    <w:tbl>
      <w:tblPr>
        <w:tblStyle w:val="Tabelasvetlamrea"/>
        <w:tblW w:w="8363" w:type="dxa"/>
        <w:tblInd w:w="704" w:type="dxa"/>
        <w:tblLook w:val="04A0" w:firstRow="1" w:lastRow="0" w:firstColumn="1" w:lastColumn="0" w:noHBand="0" w:noVBand="1"/>
      </w:tblPr>
      <w:tblGrid>
        <w:gridCol w:w="1725"/>
        <w:gridCol w:w="3378"/>
        <w:gridCol w:w="3260"/>
      </w:tblGrid>
      <w:tr w:rsidR="00240D4E" w:rsidRPr="00422D8B" w14:paraId="0FF38B88" w14:textId="77777777" w:rsidTr="008F197E">
        <w:tc>
          <w:tcPr>
            <w:tcW w:w="1725" w:type="dxa"/>
            <w:hideMark/>
          </w:tcPr>
          <w:p w14:paraId="351A1BB3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2D8B">
              <w:rPr>
                <w:rFonts w:ascii="Calibri" w:hAnsi="Calibri" w:cs="Calibri"/>
                <w:b/>
                <w:bCs/>
                <w:sz w:val="20"/>
                <w:szCs w:val="20"/>
              </w:rPr>
              <w:t>Zap. številka:</w:t>
            </w:r>
          </w:p>
        </w:tc>
        <w:tc>
          <w:tcPr>
            <w:tcW w:w="3378" w:type="dxa"/>
            <w:hideMark/>
          </w:tcPr>
          <w:p w14:paraId="45A56503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2D8B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dejanskega lastnika:</w:t>
            </w:r>
          </w:p>
        </w:tc>
        <w:tc>
          <w:tcPr>
            <w:tcW w:w="3260" w:type="dxa"/>
            <w:hideMark/>
          </w:tcPr>
          <w:p w14:paraId="75210CC3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2D8B">
              <w:rPr>
                <w:rFonts w:ascii="Calibri" w:hAnsi="Calibri" w:cs="Calibri"/>
                <w:b/>
                <w:bCs/>
                <w:sz w:val="20"/>
                <w:szCs w:val="20"/>
              </w:rPr>
              <w:t>Datum rojstva dejanskega lastnika:</w:t>
            </w:r>
          </w:p>
        </w:tc>
      </w:tr>
      <w:tr w:rsidR="00240D4E" w:rsidRPr="00422D8B" w14:paraId="0C3D91D2" w14:textId="77777777" w:rsidTr="008F197E">
        <w:tc>
          <w:tcPr>
            <w:tcW w:w="1725" w:type="dxa"/>
            <w:hideMark/>
          </w:tcPr>
          <w:p w14:paraId="0D3C8919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378" w:type="dxa"/>
            <w:hideMark/>
          </w:tcPr>
          <w:p w14:paraId="66642965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60" w:type="dxa"/>
            <w:hideMark/>
          </w:tcPr>
          <w:p w14:paraId="2B94F311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40D4E" w:rsidRPr="00422D8B" w14:paraId="0BB9C806" w14:textId="77777777" w:rsidTr="008F197E">
        <w:tc>
          <w:tcPr>
            <w:tcW w:w="1725" w:type="dxa"/>
            <w:hideMark/>
          </w:tcPr>
          <w:p w14:paraId="310FD312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378" w:type="dxa"/>
            <w:hideMark/>
          </w:tcPr>
          <w:p w14:paraId="472132B4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60" w:type="dxa"/>
            <w:hideMark/>
          </w:tcPr>
          <w:p w14:paraId="5FA30313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40D4E" w:rsidRPr="00422D8B" w14:paraId="417FDB12" w14:textId="77777777" w:rsidTr="008F197E">
        <w:tc>
          <w:tcPr>
            <w:tcW w:w="1725" w:type="dxa"/>
            <w:hideMark/>
          </w:tcPr>
          <w:p w14:paraId="713B32AB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dodaj po potrebi nove vrstice</w:t>
            </w:r>
          </w:p>
        </w:tc>
        <w:tc>
          <w:tcPr>
            <w:tcW w:w="3378" w:type="dxa"/>
            <w:hideMark/>
          </w:tcPr>
          <w:p w14:paraId="0713B592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60" w:type="dxa"/>
            <w:hideMark/>
          </w:tcPr>
          <w:p w14:paraId="1A2967CD" w14:textId="77777777" w:rsidR="00240D4E" w:rsidRPr="00422D8B" w:rsidRDefault="00240D4E" w:rsidP="008F197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22D8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23CC062" w14:textId="5CB61918" w:rsidR="00BA0204" w:rsidRPr="005C3BC0" w:rsidRDefault="00BA0204" w:rsidP="00AE6282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C3BC0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ARIS v roku pet (5) delovnih dni in sporočili spremenjene podatke</w:t>
      </w:r>
      <w:r w:rsidR="00DA2BF2" w:rsidRPr="005C3BC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4D21AF9" w14:textId="77777777" w:rsidR="005C3BC0" w:rsidRDefault="005C3BC0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</w:p>
    <w:p w14:paraId="7AA781ED" w14:textId="77777777" w:rsidR="005C3BC0" w:rsidRDefault="005C3BC0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</w:p>
    <w:p w14:paraId="63571812" w14:textId="77777777" w:rsidR="005C3BC0" w:rsidRDefault="005C3BC0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</w:p>
    <w:p w14:paraId="78E4983B" w14:textId="07304F19" w:rsidR="00727954" w:rsidRPr="00727954" w:rsidRDefault="00727954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  <w:r w:rsidRPr="00727954">
        <w:rPr>
          <w:rFonts w:ascii="Calibri" w:hAnsi="Calibri" w:cs="Calibri"/>
          <w:sz w:val="20"/>
          <w:szCs w:val="20"/>
        </w:rPr>
        <w:lastRenderedPageBreak/>
        <w:t>Z izjavo prav tako potrjujemo, da dejanski lastnik(i) konzorcijskega partnerja skladno s 24. členom Zakona o preprečevanju pranja denarja in financiranja terorizma (Ur. List RS, št.  </w:t>
      </w:r>
      <w:hyperlink r:id="rId11" w:tgtFrame="_blank" w:tooltip="Zakon o preprečevanju pranja denarja in financiranja terorizma (ZPPDFT-2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48/22</w:t>
        </w:r>
      </w:hyperlink>
      <w:r w:rsidRPr="00727954">
        <w:rPr>
          <w:rFonts w:ascii="Calibri" w:hAnsi="Calibri" w:cs="Calibri"/>
          <w:sz w:val="20"/>
          <w:szCs w:val="20"/>
        </w:rPr>
        <w:t>, </w:t>
      </w:r>
      <w:hyperlink r:id="rId12" w:tgtFrame="_blank" w:tooltip="Zakon o spremembah in dopolnitvah Zakona o preprečevanju pranja denarja in financiranja terorizma (ZPPDFT-2A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145/22</w:t>
        </w:r>
      </w:hyperlink>
      <w:r w:rsidRPr="00727954">
        <w:rPr>
          <w:rFonts w:ascii="Calibri" w:hAnsi="Calibri" w:cs="Calibri"/>
          <w:sz w:val="20"/>
          <w:szCs w:val="20"/>
        </w:rPr>
        <w:t> in </w:t>
      </w:r>
      <w:hyperlink r:id="rId13" w:tgtFrame="_blank" w:tooltip="Zakon o spremembah in dopolnitvah Zakona o preprečevanju pranja denarja in financiranja terorizma (ZPPDFT-2B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17/25</w:t>
        </w:r>
      </w:hyperlink>
      <w:r w:rsidRPr="00727954">
        <w:rPr>
          <w:rFonts w:ascii="Calibri" w:hAnsi="Calibri" w:cs="Calibri"/>
          <w:sz w:val="20"/>
          <w:szCs w:val="20"/>
        </w:rPr>
        <w:t>) ni(so) vpleten(i) v postopke pranja denarja in financiranja terorizma.</w:t>
      </w:r>
    </w:p>
    <w:p w14:paraId="1290DB8F" w14:textId="45D336DD" w:rsidR="002A5DC7" w:rsidRDefault="002A5DC7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7E6A17A6" w14:textId="77777777" w:rsidR="003D423A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6B8596" w14:textId="4B8BB04E" w:rsidR="00141126" w:rsidRPr="000D5471" w:rsidRDefault="00141126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118" w:type="dxa"/>
          </w:tcPr>
          <w:p w14:paraId="76F0B058" w14:textId="46D0B1A3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060D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4"/>
      <w:footerReference w:type="default" r:id="rId15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A201CD" w:rsidRDefault="00A201CD" w:rsidP="00BF4213">
      <w:r>
        <w:separator/>
      </w:r>
    </w:p>
  </w:endnote>
  <w:endnote w:type="continuationSeparator" w:id="0">
    <w:p w14:paraId="7DE6E2A3" w14:textId="77777777" w:rsidR="00A201CD" w:rsidRDefault="00A201C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A201CD" w:rsidRDefault="00A201CD" w:rsidP="00BF4213">
      <w:r>
        <w:separator/>
      </w:r>
    </w:p>
  </w:footnote>
  <w:footnote w:type="continuationSeparator" w:id="0">
    <w:p w14:paraId="5B5F63FE" w14:textId="77777777" w:rsidR="00A201CD" w:rsidRDefault="00A201C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D31A032" w:rsidR="00A201CD" w:rsidRDefault="0026565B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849C21E">
          <wp:simplePos x="0" y="0"/>
          <wp:positionH relativeFrom="margin">
            <wp:posOffset>3767455</wp:posOffset>
          </wp:positionH>
          <wp:positionV relativeFrom="page">
            <wp:posOffset>171450</wp:posOffset>
          </wp:positionV>
          <wp:extent cx="2396490" cy="476885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1C41DF2C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752600" cy="361315"/>
          <wp:effectExtent l="0" t="0" r="0" b="63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43" cy="36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F300" w14:textId="1FDCB25C" w:rsidR="0026565B" w:rsidRPr="0026565B" w:rsidRDefault="0026565B" w:rsidP="0026565B">
    <w:pPr>
      <w:pStyle w:val="Glava"/>
    </w:pPr>
    <w:r w:rsidRPr="0026565B">
      <w:rPr>
        <w:noProof/>
      </w:rPr>
      <w:drawing>
        <wp:inline distT="0" distB="0" distL="0" distR="0" wp14:anchorId="24A63D3C" wp14:editId="603D360F">
          <wp:extent cx="1695450" cy="296031"/>
          <wp:effectExtent l="0" t="0" r="0" b="8890"/>
          <wp:docPr id="1822705393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05393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367" cy="318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383">
    <w:abstractNumId w:val="23"/>
  </w:num>
  <w:num w:numId="2" w16cid:durableId="351954307">
    <w:abstractNumId w:val="17"/>
  </w:num>
  <w:num w:numId="3" w16cid:durableId="1391996222">
    <w:abstractNumId w:val="25"/>
  </w:num>
  <w:num w:numId="4" w16cid:durableId="1209994975">
    <w:abstractNumId w:val="31"/>
  </w:num>
  <w:num w:numId="5" w16cid:durableId="280235882">
    <w:abstractNumId w:val="4"/>
  </w:num>
  <w:num w:numId="6" w16cid:durableId="912930040">
    <w:abstractNumId w:val="30"/>
  </w:num>
  <w:num w:numId="7" w16cid:durableId="1545211817">
    <w:abstractNumId w:val="12"/>
  </w:num>
  <w:num w:numId="8" w16cid:durableId="278149026">
    <w:abstractNumId w:val="34"/>
  </w:num>
  <w:num w:numId="9" w16cid:durableId="493768462">
    <w:abstractNumId w:val="3"/>
  </w:num>
  <w:num w:numId="10" w16cid:durableId="30082635">
    <w:abstractNumId w:val="1"/>
  </w:num>
  <w:num w:numId="11" w16cid:durableId="365183227">
    <w:abstractNumId w:val="38"/>
  </w:num>
  <w:num w:numId="12" w16cid:durableId="1639872778">
    <w:abstractNumId w:val="8"/>
  </w:num>
  <w:num w:numId="13" w16cid:durableId="1914583673">
    <w:abstractNumId w:val="16"/>
  </w:num>
  <w:num w:numId="14" w16cid:durableId="1368025279">
    <w:abstractNumId w:val="28"/>
  </w:num>
  <w:num w:numId="15" w16cid:durableId="470489311">
    <w:abstractNumId w:val="13"/>
  </w:num>
  <w:num w:numId="16" w16cid:durableId="577524214">
    <w:abstractNumId w:val="2"/>
  </w:num>
  <w:num w:numId="17" w16cid:durableId="1619994564">
    <w:abstractNumId w:val="24"/>
  </w:num>
  <w:num w:numId="18" w16cid:durableId="1549799439">
    <w:abstractNumId w:val="36"/>
  </w:num>
  <w:num w:numId="19" w16cid:durableId="281423138">
    <w:abstractNumId w:val="18"/>
  </w:num>
  <w:num w:numId="20" w16cid:durableId="1857963845">
    <w:abstractNumId w:val="40"/>
  </w:num>
  <w:num w:numId="21" w16cid:durableId="48001503">
    <w:abstractNumId w:val="33"/>
  </w:num>
  <w:num w:numId="22" w16cid:durableId="2108497031">
    <w:abstractNumId w:val="10"/>
  </w:num>
  <w:num w:numId="23" w16cid:durableId="215436281">
    <w:abstractNumId w:val="6"/>
  </w:num>
  <w:num w:numId="24" w16cid:durableId="1510560146">
    <w:abstractNumId w:val="5"/>
  </w:num>
  <w:num w:numId="25" w16cid:durableId="603538898">
    <w:abstractNumId w:val="39"/>
  </w:num>
  <w:num w:numId="26" w16cid:durableId="1909537905">
    <w:abstractNumId w:val="22"/>
  </w:num>
  <w:num w:numId="27" w16cid:durableId="1526677392">
    <w:abstractNumId w:val="27"/>
  </w:num>
  <w:num w:numId="28" w16cid:durableId="1449817404">
    <w:abstractNumId w:val="0"/>
  </w:num>
  <w:num w:numId="29" w16cid:durableId="564725594">
    <w:abstractNumId w:val="9"/>
  </w:num>
  <w:num w:numId="30" w16cid:durableId="445152966">
    <w:abstractNumId w:val="15"/>
  </w:num>
  <w:num w:numId="31" w16cid:durableId="607588922">
    <w:abstractNumId w:val="21"/>
  </w:num>
  <w:num w:numId="32" w16cid:durableId="1870489606">
    <w:abstractNumId w:val="19"/>
  </w:num>
  <w:num w:numId="33" w16cid:durableId="1772117224">
    <w:abstractNumId w:val="20"/>
  </w:num>
  <w:num w:numId="34" w16cid:durableId="1517187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1195755">
    <w:abstractNumId w:val="32"/>
  </w:num>
  <w:num w:numId="36" w16cid:durableId="83856">
    <w:abstractNumId w:val="26"/>
  </w:num>
  <w:num w:numId="37" w16cid:durableId="1689793482">
    <w:abstractNumId w:val="29"/>
  </w:num>
  <w:num w:numId="38" w16cid:durableId="381489521">
    <w:abstractNumId w:val="14"/>
  </w:num>
  <w:num w:numId="39" w16cid:durableId="464353407">
    <w:abstractNumId w:val="35"/>
  </w:num>
  <w:num w:numId="40" w16cid:durableId="1734036336">
    <w:abstractNumId w:val="7"/>
  </w:num>
  <w:num w:numId="41" w16cid:durableId="21524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3EFB"/>
    <w:rsid w:val="00012F89"/>
    <w:rsid w:val="00013BAF"/>
    <w:rsid w:val="00020857"/>
    <w:rsid w:val="00023092"/>
    <w:rsid w:val="00023716"/>
    <w:rsid w:val="00025DCB"/>
    <w:rsid w:val="00025FF1"/>
    <w:rsid w:val="0003063A"/>
    <w:rsid w:val="00042AE3"/>
    <w:rsid w:val="00050B9D"/>
    <w:rsid w:val="00051CC9"/>
    <w:rsid w:val="000538F3"/>
    <w:rsid w:val="00054E02"/>
    <w:rsid w:val="0005647B"/>
    <w:rsid w:val="00060D3F"/>
    <w:rsid w:val="0006730A"/>
    <w:rsid w:val="00074297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E634D"/>
    <w:rsid w:val="000F1274"/>
    <w:rsid w:val="000F3C32"/>
    <w:rsid w:val="001027DC"/>
    <w:rsid w:val="001121E6"/>
    <w:rsid w:val="00120DC3"/>
    <w:rsid w:val="0013326E"/>
    <w:rsid w:val="00135A9B"/>
    <w:rsid w:val="00141126"/>
    <w:rsid w:val="00146876"/>
    <w:rsid w:val="001702B3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77AF"/>
    <w:rsid w:val="001D6722"/>
    <w:rsid w:val="001E2761"/>
    <w:rsid w:val="001E6092"/>
    <w:rsid w:val="001F2A0F"/>
    <w:rsid w:val="001F6056"/>
    <w:rsid w:val="00206356"/>
    <w:rsid w:val="00207BC2"/>
    <w:rsid w:val="00234096"/>
    <w:rsid w:val="00240D4E"/>
    <w:rsid w:val="00244E3B"/>
    <w:rsid w:val="002502A8"/>
    <w:rsid w:val="002509F3"/>
    <w:rsid w:val="00254183"/>
    <w:rsid w:val="00254CBB"/>
    <w:rsid w:val="00257213"/>
    <w:rsid w:val="00261956"/>
    <w:rsid w:val="0026565B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2FF3"/>
    <w:rsid w:val="002D50FB"/>
    <w:rsid w:val="002D6303"/>
    <w:rsid w:val="002E28A1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51400"/>
    <w:rsid w:val="00355643"/>
    <w:rsid w:val="00355D80"/>
    <w:rsid w:val="00364C30"/>
    <w:rsid w:val="00364FD2"/>
    <w:rsid w:val="003713E0"/>
    <w:rsid w:val="00374CDD"/>
    <w:rsid w:val="00377C2F"/>
    <w:rsid w:val="00381410"/>
    <w:rsid w:val="003829D7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3F2803"/>
    <w:rsid w:val="00402C7E"/>
    <w:rsid w:val="0040451A"/>
    <w:rsid w:val="0041076D"/>
    <w:rsid w:val="004143E5"/>
    <w:rsid w:val="00423E24"/>
    <w:rsid w:val="0043293E"/>
    <w:rsid w:val="00434034"/>
    <w:rsid w:val="00436C5C"/>
    <w:rsid w:val="0044051E"/>
    <w:rsid w:val="0044161F"/>
    <w:rsid w:val="004439D4"/>
    <w:rsid w:val="00455E49"/>
    <w:rsid w:val="00463756"/>
    <w:rsid w:val="00470D4A"/>
    <w:rsid w:val="00477B49"/>
    <w:rsid w:val="00487839"/>
    <w:rsid w:val="00495CF4"/>
    <w:rsid w:val="004A29C7"/>
    <w:rsid w:val="004A2AE2"/>
    <w:rsid w:val="004D2B61"/>
    <w:rsid w:val="004D6A64"/>
    <w:rsid w:val="004E48D0"/>
    <w:rsid w:val="00500551"/>
    <w:rsid w:val="005234A4"/>
    <w:rsid w:val="00532B3E"/>
    <w:rsid w:val="00541589"/>
    <w:rsid w:val="00547E7F"/>
    <w:rsid w:val="005650A9"/>
    <w:rsid w:val="00565833"/>
    <w:rsid w:val="005B49E9"/>
    <w:rsid w:val="005B665A"/>
    <w:rsid w:val="005B6C4C"/>
    <w:rsid w:val="005C28B7"/>
    <w:rsid w:val="005C2F4F"/>
    <w:rsid w:val="005C3BC0"/>
    <w:rsid w:val="005C4A3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6796"/>
    <w:rsid w:val="006108B2"/>
    <w:rsid w:val="006128F9"/>
    <w:rsid w:val="0062258C"/>
    <w:rsid w:val="00622725"/>
    <w:rsid w:val="006271C9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50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7954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73D06"/>
    <w:rsid w:val="00782997"/>
    <w:rsid w:val="00784FA0"/>
    <w:rsid w:val="007875A5"/>
    <w:rsid w:val="007922E5"/>
    <w:rsid w:val="007A6796"/>
    <w:rsid w:val="007B6DFB"/>
    <w:rsid w:val="007C44A9"/>
    <w:rsid w:val="007C4F4E"/>
    <w:rsid w:val="007D064E"/>
    <w:rsid w:val="007F0FDC"/>
    <w:rsid w:val="007F37F8"/>
    <w:rsid w:val="007F45A0"/>
    <w:rsid w:val="007F4C17"/>
    <w:rsid w:val="007F6216"/>
    <w:rsid w:val="007F6328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002A"/>
    <w:rsid w:val="00841A54"/>
    <w:rsid w:val="0085705B"/>
    <w:rsid w:val="00860487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8E6819"/>
    <w:rsid w:val="00903222"/>
    <w:rsid w:val="0091104F"/>
    <w:rsid w:val="009120E5"/>
    <w:rsid w:val="00913D8B"/>
    <w:rsid w:val="0091491A"/>
    <w:rsid w:val="009179BB"/>
    <w:rsid w:val="00931BDF"/>
    <w:rsid w:val="009377A8"/>
    <w:rsid w:val="00943392"/>
    <w:rsid w:val="00961458"/>
    <w:rsid w:val="00961555"/>
    <w:rsid w:val="00967AC5"/>
    <w:rsid w:val="009725B1"/>
    <w:rsid w:val="00996706"/>
    <w:rsid w:val="00997731"/>
    <w:rsid w:val="009A0CDF"/>
    <w:rsid w:val="009B344C"/>
    <w:rsid w:val="009B61A1"/>
    <w:rsid w:val="009C2571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2B1A"/>
    <w:rsid w:val="00A42CE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208C"/>
    <w:rsid w:val="00AF45EE"/>
    <w:rsid w:val="00B00B12"/>
    <w:rsid w:val="00B02BA8"/>
    <w:rsid w:val="00B102F0"/>
    <w:rsid w:val="00B12B54"/>
    <w:rsid w:val="00B2695E"/>
    <w:rsid w:val="00B404C6"/>
    <w:rsid w:val="00B55749"/>
    <w:rsid w:val="00B561D8"/>
    <w:rsid w:val="00B62529"/>
    <w:rsid w:val="00B64029"/>
    <w:rsid w:val="00B8525F"/>
    <w:rsid w:val="00B87B8D"/>
    <w:rsid w:val="00B93D0B"/>
    <w:rsid w:val="00BA0204"/>
    <w:rsid w:val="00BA665E"/>
    <w:rsid w:val="00BB3E33"/>
    <w:rsid w:val="00BC14F4"/>
    <w:rsid w:val="00BC4D9F"/>
    <w:rsid w:val="00BD330D"/>
    <w:rsid w:val="00BE5DA8"/>
    <w:rsid w:val="00BF2083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35AE4"/>
    <w:rsid w:val="00C44A9E"/>
    <w:rsid w:val="00C5377F"/>
    <w:rsid w:val="00C61A65"/>
    <w:rsid w:val="00C80AB3"/>
    <w:rsid w:val="00C822E5"/>
    <w:rsid w:val="00C826DC"/>
    <w:rsid w:val="00C95C72"/>
    <w:rsid w:val="00CB4208"/>
    <w:rsid w:val="00CC1768"/>
    <w:rsid w:val="00CD1BD0"/>
    <w:rsid w:val="00CD1F68"/>
    <w:rsid w:val="00CD2D11"/>
    <w:rsid w:val="00CD4FC2"/>
    <w:rsid w:val="00CE220B"/>
    <w:rsid w:val="00CF466C"/>
    <w:rsid w:val="00D024B1"/>
    <w:rsid w:val="00D03AEE"/>
    <w:rsid w:val="00D041A7"/>
    <w:rsid w:val="00D07764"/>
    <w:rsid w:val="00D079B7"/>
    <w:rsid w:val="00D134D7"/>
    <w:rsid w:val="00D1564D"/>
    <w:rsid w:val="00D17D71"/>
    <w:rsid w:val="00D24D03"/>
    <w:rsid w:val="00D26E93"/>
    <w:rsid w:val="00D27911"/>
    <w:rsid w:val="00D329FD"/>
    <w:rsid w:val="00D40625"/>
    <w:rsid w:val="00D40F37"/>
    <w:rsid w:val="00D45BF0"/>
    <w:rsid w:val="00D46ED0"/>
    <w:rsid w:val="00D513C1"/>
    <w:rsid w:val="00D6021D"/>
    <w:rsid w:val="00D6211C"/>
    <w:rsid w:val="00D62579"/>
    <w:rsid w:val="00D82F42"/>
    <w:rsid w:val="00D9011B"/>
    <w:rsid w:val="00D9015B"/>
    <w:rsid w:val="00D96A1E"/>
    <w:rsid w:val="00DA1AD1"/>
    <w:rsid w:val="00DA2BF2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B4"/>
    <w:rsid w:val="00E733F0"/>
    <w:rsid w:val="00E774A2"/>
    <w:rsid w:val="00E97EB9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4988"/>
    <w:rsid w:val="00EF7477"/>
    <w:rsid w:val="00F11753"/>
    <w:rsid w:val="00F16424"/>
    <w:rsid w:val="00F24CFA"/>
    <w:rsid w:val="00F27282"/>
    <w:rsid w:val="00F27B15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3080"/>
    <w:rsid w:val="00FE6992"/>
    <w:rsid w:val="0C19CD12"/>
    <w:rsid w:val="2BFDACE2"/>
    <w:rsid w:val="46B2C67A"/>
    <w:rsid w:val="6BF99ACE"/>
    <w:rsid w:val="71A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,Komentar - besedilo Znak1,Komentar - besedilo Znak Znak,Znak1 Znak Znak,Znak1 Znak1,Znak1 Znak,Znak1"/>
    <w:basedOn w:val="Navaden"/>
    <w:link w:val="PripombabesediloZnak"/>
    <w:uiPriority w:val="99"/>
    <w:qFormat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,Komentar - besedilo Znak1 Znak,Komentar - besedilo Znak Znak Znak,Znak1 Znak Znak Znak,Znak1 Znak1 Znak,Znak1 Znak Znak1,Znak1 Znak2"/>
    <w:basedOn w:val="Privzetapisavaodstavka"/>
    <w:link w:val="Pripombabesedilo"/>
    <w:uiPriority w:val="99"/>
    <w:qFormat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7C44A9"/>
    <w:rPr>
      <w:sz w:val="24"/>
      <w:szCs w:val="24"/>
    </w:rPr>
  </w:style>
  <w:style w:type="table" w:styleId="Tabelasvetlamrea">
    <w:name w:val="Grid Table Light"/>
    <w:basedOn w:val="Navadnatabela"/>
    <w:uiPriority w:val="40"/>
    <w:rsid w:val="001E27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58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2-01-36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9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DEF46-88A6-4358-8046-A5DF45DC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13B5B-F47D-4213-9D31-BB4607A2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4FC1B-34F7-48C0-B6DE-95BC1ACD5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1908B-D3D9-468D-947C-61049E72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326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Horvat Vesna</cp:lastModifiedBy>
  <cp:revision>26</cp:revision>
  <cp:lastPrinted>2015-11-26T14:27:00Z</cp:lastPrinted>
  <dcterms:created xsi:type="dcterms:W3CDTF">2025-04-07T08:11:00Z</dcterms:created>
  <dcterms:modified xsi:type="dcterms:W3CDTF">2025-10-03T09:08:00Z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