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4E3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POGODBENA STRANKA</w:t>
      </w:r>
    </w:p>
    <w:p w14:paraId="1F5B327E" w14:textId="77777777" w:rsidR="000416F6" w:rsidRPr="000416F6" w:rsidRDefault="000416F6" w:rsidP="000416F6">
      <w:pPr>
        <w:outlineLvl w:val="0"/>
        <w:rPr>
          <w:rFonts w:ascii="Calibri" w:hAnsi="Calibri" w:cs="Calibri"/>
          <w:caps/>
          <w:szCs w:val="22"/>
        </w:rPr>
      </w:pPr>
      <w:r w:rsidRPr="000416F6">
        <w:rPr>
          <w:rFonts w:ascii="Calibri" w:hAnsi="Calibri" w:cs="Calibri"/>
          <w:caps/>
          <w:szCs w:val="22"/>
        </w:rPr>
        <w:t>Članica Univerze</w:t>
      </w:r>
    </w:p>
    <w:p w14:paraId="08ACC027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(šifra RO, </w:t>
      </w:r>
      <w:r w:rsidR="0047663B">
        <w:rPr>
          <w:rFonts w:ascii="Calibri" w:hAnsi="Calibri" w:cs="Calibri"/>
          <w:szCs w:val="22"/>
        </w:rPr>
        <w:t>naziv</w:t>
      </w:r>
      <w:r w:rsidRPr="000416F6">
        <w:rPr>
          <w:rFonts w:ascii="Calibri" w:hAnsi="Calibri" w:cs="Calibri"/>
          <w:szCs w:val="22"/>
        </w:rPr>
        <w:t xml:space="preserve"> in naslov)</w:t>
      </w:r>
    </w:p>
    <w:p w14:paraId="66544A5E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AB5ECD0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04ABA49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416F6" w:rsidRPr="000416F6" w14:paraId="64072621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DD94A6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0416F6" w:rsidRPr="000416F6" w14:paraId="43DCB8BC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14EB75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2135819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5A7D14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0B277460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03A850AF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6B2BF9D3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111C12F5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Javna agencija za raziskovalno dejavnost R</w:t>
      </w:r>
      <w:r>
        <w:rPr>
          <w:rFonts w:ascii="Calibri" w:hAnsi="Calibri" w:cs="Calibri"/>
          <w:szCs w:val="22"/>
        </w:rPr>
        <w:t xml:space="preserve">epublike </w:t>
      </w:r>
      <w:r w:rsidRPr="000416F6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lovenije</w:t>
      </w:r>
    </w:p>
    <w:p w14:paraId="7D100BDB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Raziskovalna infrastruktura</w:t>
      </w:r>
    </w:p>
    <w:p w14:paraId="6BA3BC0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Bleiweisova cesta 30 </w:t>
      </w:r>
    </w:p>
    <w:p w14:paraId="03705E7D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1000 Ljubljana</w:t>
      </w:r>
    </w:p>
    <w:p w14:paraId="08E59916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B2E92E4" w14:textId="77777777" w:rsidR="000416F6" w:rsidRPr="000416F6" w:rsidRDefault="000416F6" w:rsidP="000416F6">
      <w:pPr>
        <w:jc w:val="both"/>
        <w:outlineLvl w:val="0"/>
        <w:rPr>
          <w:rFonts w:ascii="Calibri" w:hAnsi="Calibri" w:cs="Calibri"/>
          <w:b/>
          <w:szCs w:val="22"/>
        </w:rPr>
      </w:pPr>
      <w:r w:rsidRPr="000416F6">
        <w:rPr>
          <w:rFonts w:ascii="Calibri" w:hAnsi="Calibri" w:cs="Calibri"/>
          <w:b/>
          <w:szCs w:val="22"/>
        </w:rPr>
        <w:t xml:space="preserve"> </w:t>
      </w: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0416F6" w:rsidRPr="000416F6" w14:paraId="72C50776" w14:textId="77777777" w:rsidTr="006C3140">
        <w:tc>
          <w:tcPr>
            <w:tcW w:w="9179" w:type="dxa"/>
            <w:shd w:val="clear" w:color="auto" w:fill="auto"/>
            <w:vAlign w:val="center"/>
          </w:tcPr>
          <w:p w14:paraId="74C633FB" w14:textId="77777777" w:rsidR="000416F6" w:rsidRPr="000416F6" w:rsidRDefault="000416F6" w:rsidP="000416F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416F6">
              <w:rPr>
                <w:rFonts w:ascii="Calibri" w:hAnsi="Calibri" w:cs="Calibri"/>
                <w:b/>
                <w:sz w:val="28"/>
                <w:szCs w:val="28"/>
              </w:rPr>
              <w:t xml:space="preserve">Poročilo o porabi sredstev za nakup mednarodne znanstvene literature v letu 2019 po pogodbi št.: 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0BBC2DA3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D2F6BC1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F45A507" w14:textId="77777777" w:rsidR="000416F6" w:rsidRPr="000416F6" w:rsidRDefault="000416F6" w:rsidP="000416F6">
      <w:pPr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Sredstva za </w:t>
      </w:r>
      <w:r w:rsidRPr="000416F6">
        <w:rPr>
          <w:rFonts w:ascii="Calibri" w:hAnsi="Calibri" w:cs="Calibri"/>
          <w:b/>
          <w:szCs w:val="22"/>
        </w:rPr>
        <w:t>nakup</w:t>
      </w:r>
      <w:r w:rsidRPr="000416F6">
        <w:rPr>
          <w:rFonts w:ascii="Calibri" w:hAnsi="Calibri" w:cs="Calibri"/>
          <w:szCs w:val="22"/>
        </w:rPr>
        <w:t xml:space="preserve"> revij in za konzorcije, ki so bili prijavljeni  na razpis:</w:t>
      </w:r>
    </w:p>
    <w:p w14:paraId="1DD8D630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tbl>
      <w:tblPr>
        <w:tblW w:w="797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701"/>
        <w:gridCol w:w="1241"/>
      </w:tblGrid>
      <w:tr w:rsidR="000416F6" w:rsidRPr="000416F6" w14:paraId="20371D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229D9E58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06492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241" w:type="dxa"/>
            <w:vAlign w:val="center"/>
          </w:tcPr>
          <w:p w14:paraId="3CAEFD4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0416F6" w:rsidRPr="000416F6" w14:paraId="626B6C2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7D7F24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za revije, ki so pogoj za konzorcij Science </w:t>
            </w:r>
            <w:proofErr w:type="spellStart"/>
            <w:r w:rsidRPr="000416F6">
              <w:rPr>
                <w:rFonts w:ascii="Calibri" w:hAnsi="Calibri" w:cs="Calibri"/>
                <w:szCs w:val="22"/>
              </w:rPr>
              <w:t>Direct</w:t>
            </w:r>
            <w:proofErr w:type="spellEnd"/>
          </w:p>
        </w:tc>
        <w:tc>
          <w:tcPr>
            <w:tcW w:w="1701" w:type="dxa"/>
            <w:vAlign w:val="center"/>
          </w:tcPr>
          <w:p w14:paraId="119DAE59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93647BF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37ABF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E2151D0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za revije, ki so pogoj za konzorcij </w:t>
            </w:r>
            <w:proofErr w:type="spellStart"/>
            <w:r w:rsidRPr="000416F6">
              <w:rPr>
                <w:rFonts w:ascii="Calibri" w:hAnsi="Calibri" w:cs="Calibri"/>
                <w:szCs w:val="22"/>
              </w:rPr>
              <w:t>Wiley</w:t>
            </w:r>
            <w:proofErr w:type="spellEnd"/>
          </w:p>
        </w:tc>
        <w:tc>
          <w:tcPr>
            <w:tcW w:w="1701" w:type="dxa"/>
            <w:vAlign w:val="center"/>
          </w:tcPr>
          <w:p w14:paraId="6F4C682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143DCC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346E68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171CE3B5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Sage</w:t>
            </w:r>
          </w:p>
        </w:tc>
        <w:tc>
          <w:tcPr>
            <w:tcW w:w="1701" w:type="dxa"/>
            <w:vAlign w:val="center"/>
          </w:tcPr>
          <w:p w14:paraId="4A584E2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8BA046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3FA0400A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206114B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RSC</w:t>
            </w:r>
          </w:p>
        </w:tc>
        <w:tc>
          <w:tcPr>
            <w:tcW w:w="1701" w:type="dxa"/>
            <w:vAlign w:val="center"/>
          </w:tcPr>
          <w:p w14:paraId="1DD2650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B7B98C3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FC5E95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01C59940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druge konzorcije</w:t>
            </w:r>
          </w:p>
        </w:tc>
        <w:tc>
          <w:tcPr>
            <w:tcW w:w="1701" w:type="dxa"/>
            <w:vAlign w:val="center"/>
          </w:tcPr>
          <w:p w14:paraId="1494E905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FBC243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B55AD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6963BA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niso pogoj za konzorcije</w:t>
            </w:r>
          </w:p>
        </w:tc>
        <w:tc>
          <w:tcPr>
            <w:tcW w:w="1701" w:type="dxa"/>
            <w:vAlign w:val="center"/>
          </w:tcPr>
          <w:p w14:paraId="0C7C19B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FF442D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C74CD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06AEC68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plačilo za konzorcije </w:t>
            </w:r>
          </w:p>
        </w:tc>
        <w:tc>
          <w:tcPr>
            <w:tcW w:w="1701" w:type="dxa"/>
            <w:vAlign w:val="center"/>
          </w:tcPr>
          <w:p w14:paraId="30FC26C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54676CD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753AB0B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EDAF086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baze podatkov</w:t>
            </w:r>
          </w:p>
        </w:tc>
        <w:tc>
          <w:tcPr>
            <w:tcW w:w="1701" w:type="dxa"/>
            <w:vAlign w:val="center"/>
          </w:tcPr>
          <w:p w14:paraId="104A358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9F41E4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B1DEC8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79AEA7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701" w:type="dxa"/>
            <w:vAlign w:val="center"/>
          </w:tcPr>
          <w:p w14:paraId="3D2102A3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66EFE48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260868EA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BAD995F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Za revije obvezno priložiti obrazec Tuje serijske publikacije Z-SEZ-26, za konzorcije obrazec Tuje baze podatkov Z-SEZ-26, oba iz sistema COBISS.SI. </w:t>
      </w:r>
    </w:p>
    <w:p w14:paraId="3DE1AC7A" w14:textId="77777777" w:rsidR="000416F6" w:rsidRPr="000416F6" w:rsidRDefault="000416F6" w:rsidP="000416F6">
      <w:pPr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  <w:r w:rsidRPr="000416F6">
        <w:rPr>
          <w:rFonts w:ascii="Calibri" w:hAnsi="Calibri" w:cs="Calibri"/>
          <w:szCs w:val="22"/>
        </w:rPr>
        <w:lastRenderedPageBreak/>
        <w:t xml:space="preserve">Sredstva za nakup revij in za konzorcije, </w:t>
      </w:r>
      <w:r w:rsidRPr="000416F6">
        <w:rPr>
          <w:rFonts w:ascii="Calibri" w:hAnsi="Calibri" w:cs="Calibri"/>
          <w:b/>
          <w:szCs w:val="22"/>
        </w:rPr>
        <w:t>ki niso bili</w:t>
      </w:r>
      <w:r w:rsidRPr="000416F6">
        <w:rPr>
          <w:rFonts w:ascii="Calibri" w:hAnsi="Calibri" w:cs="Calibri"/>
          <w:szCs w:val="22"/>
        </w:rPr>
        <w:t xml:space="preserve"> prijavljeni na razpis:</w:t>
      </w:r>
    </w:p>
    <w:p w14:paraId="15A28B6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tbl>
      <w:tblPr>
        <w:tblW w:w="7087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4"/>
      </w:tblGrid>
      <w:tr w:rsidR="000416F6" w:rsidRPr="000416F6" w14:paraId="5D2F07B5" w14:textId="77777777" w:rsidTr="006C3140">
        <w:trPr>
          <w:trHeight w:val="397"/>
        </w:trPr>
        <w:tc>
          <w:tcPr>
            <w:tcW w:w="5103" w:type="dxa"/>
          </w:tcPr>
          <w:p w14:paraId="17CBBCE7" w14:textId="77777777" w:rsidR="000416F6" w:rsidRPr="000416F6" w:rsidRDefault="000416F6" w:rsidP="006C3140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E1A976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Sredstva </w:t>
            </w:r>
          </w:p>
        </w:tc>
      </w:tr>
      <w:tr w:rsidR="000416F6" w:rsidRPr="000416F6" w14:paraId="6ACBF790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70479B1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Revije, ki so pogoj za konzorcij Science </w:t>
            </w:r>
            <w:proofErr w:type="spellStart"/>
            <w:r w:rsidRPr="000416F6">
              <w:rPr>
                <w:rFonts w:ascii="Calibri" w:hAnsi="Calibri" w:cs="Calibri"/>
                <w:szCs w:val="22"/>
              </w:rPr>
              <w:t>Direct</w:t>
            </w:r>
            <w:proofErr w:type="spellEnd"/>
          </w:p>
        </w:tc>
        <w:tc>
          <w:tcPr>
            <w:tcW w:w="1984" w:type="dxa"/>
            <w:vAlign w:val="center"/>
          </w:tcPr>
          <w:p w14:paraId="0614E619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6AB61DCD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DE54F24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Revije, ki so pogoj za konzorcij </w:t>
            </w:r>
            <w:proofErr w:type="spellStart"/>
            <w:r w:rsidRPr="000416F6">
              <w:rPr>
                <w:rFonts w:ascii="Calibri" w:hAnsi="Calibri" w:cs="Calibri"/>
                <w:szCs w:val="22"/>
              </w:rPr>
              <w:t>Wiley</w:t>
            </w:r>
            <w:proofErr w:type="spellEnd"/>
          </w:p>
        </w:tc>
        <w:tc>
          <w:tcPr>
            <w:tcW w:w="1984" w:type="dxa"/>
            <w:vAlign w:val="center"/>
          </w:tcPr>
          <w:p w14:paraId="5119ED6C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7405E269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67A22BF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Revije, ki so pogoj za konzorcij Sage</w:t>
            </w:r>
          </w:p>
        </w:tc>
        <w:tc>
          <w:tcPr>
            <w:tcW w:w="1984" w:type="dxa"/>
            <w:vAlign w:val="center"/>
          </w:tcPr>
          <w:p w14:paraId="537CC10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391C30B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0CBD12E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Revije, ki so pogoj za konzorcij RSC</w:t>
            </w:r>
          </w:p>
        </w:tc>
        <w:tc>
          <w:tcPr>
            <w:tcW w:w="1984" w:type="dxa"/>
            <w:vAlign w:val="center"/>
          </w:tcPr>
          <w:p w14:paraId="46248F14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3EAA6798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9F4292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druge konzorcije</w:t>
            </w:r>
          </w:p>
        </w:tc>
        <w:tc>
          <w:tcPr>
            <w:tcW w:w="1984" w:type="dxa"/>
            <w:vAlign w:val="center"/>
          </w:tcPr>
          <w:p w14:paraId="76DAB04D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4A647E15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A55022B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niso pogoj za konzorcij</w:t>
            </w:r>
          </w:p>
        </w:tc>
        <w:tc>
          <w:tcPr>
            <w:tcW w:w="1984" w:type="dxa"/>
            <w:vAlign w:val="center"/>
          </w:tcPr>
          <w:p w14:paraId="1A40FE3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F6AA33E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C45D52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Doplačilo za konzorcij Science </w:t>
            </w:r>
            <w:proofErr w:type="spellStart"/>
            <w:r w:rsidRPr="000416F6">
              <w:rPr>
                <w:rFonts w:ascii="Calibri" w:hAnsi="Calibri" w:cs="Calibri"/>
                <w:szCs w:val="22"/>
              </w:rPr>
              <w:t>Direct</w:t>
            </w:r>
            <w:proofErr w:type="spellEnd"/>
          </w:p>
        </w:tc>
        <w:tc>
          <w:tcPr>
            <w:tcW w:w="1984" w:type="dxa"/>
            <w:vAlign w:val="center"/>
          </w:tcPr>
          <w:p w14:paraId="6E0E233C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91585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9055179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Doplačilo za druge konzorcije</w:t>
            </w:r>
          </w:p>
        </w:tc>
        <w:tc>
          <w:tcPr>
            <w:tcW w:w="1984" w:type="dxa"/>
            <w:vAlign w:val="center"/>
          </w:tcPr>
          <w:p w14:paraId="4C13618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7E5567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48F651A7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A743EB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0416F6" w:rsidRPr="000416F6" w14:paraId="35EE349A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4326FF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984" w:type="dxa"/>
            <w:vAlign w:val="center"/>
          </w:tcPr>
          <w:p w14:paraId="3DFD353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E64BA5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94D262C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14:paraId="2FBE30EA" w14:textId="77777777" w:rsidR="000416F6" w:rsidRPr="000416F6" w:rsidRDefault="000416F6" w:rsidP="000416F6">
      <w:pPr>
        <w:pStyle w:val="Odstavekseznama"/>
        <w:keepNext/>
        <w:keepLines/>
        <w:ind w:left="0"/>
        <w:rPr>
          <w:rFonts w:ascii="Calibri" w:hAnsi="Calibri" w:cs="Calibri"/>
          <w:szCs w:val="22"/>
        </w:rPr>
      </w:pPr>
    </w:p>
    <w:p w14:paraId="2E674D10" w14:textId="77777777" w:rsidR="000416F6" w:rsidRPr="000416F6" w:rsidRDefault="000416F6" w:rsidP="000416F6">
      <w:pPr>
        <w:pStyle w:val="Odstavekseznama"/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Navedite naslove revij, ki so pogoj za posamezni konzorcij in za katere konzorcije (izpolnjujejo prijavitelji posameznih naslovov revij)</w:t>
      </w:r>
    </w:p>
    <w:p w14:paraId="4C04204D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27"/>
      </w:tblGrid>
      <w:tr w:rsidR="000416F6" w:rsidRPr="000416F6" w14:paraId="2B2CE488" w14:textId="77777777" w:rsidTr="006C3140">
        <w:trPr>
          <w:trHeight w:val="1701"/>
        </w:trPr>
        <w:tc>
          <w:tcPr>
            <w:tcW w:w="8677" w:type="dxa"/>
            <w:shd w:val="clear" w:color="auto" w:fill="auto"/>
          </w:tcPr>
          <w:p w14:paraId="5557FA5F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447FCF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8C0551E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</w:p>
    <w:p w14:paraId="558E1B2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lastRenderedPageBreak/>
        <w:t>Podpis odgovorne osebe:</w:t>
      </w:r>
    </w:p>
    <w:p w14:paraId="47B50E19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(podpis mora biti lastnoročen)</w:t>
      </w:r>
    </w:p>
    <w:p w14:paraId="07EAA7E2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57"/>
      </w:tblGrid>
      <w:tr w:rsidR="000416F6" w:rsidRPr="000416F6" w14:paraId="70753E72" w14:textId="77777777" w:rsidTr="006C3140">
        <w:tc>
          <w:tcPr>
            <w:tcW w:w="3007" w:type="dxa"/>
            <w:shd w:val="clear" w:color="auto" w:fill="auto"/>
          </w:tcPr>
          <w:p w14:paraId="5037319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CE9932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7BEFCD6" w14:textId="77777777" w:rsidR="000416F6" w:rsidRPr="000416F6" w:rsidRDefault="000416F6" w:rsidP="000416F6">
      <w:pPr>
        <w:ind w:left="709" w:firstLine="709"/>
        <w:jc w:val="right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Zastopnik oz. pooblaščena oseba RO</w:t>
      </w:r>
    </w:p>
    <w:p w14:paraId="44F6640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57"/>
      </w:tblGrid>
      <w:tr w:rsidR="000416F6" w:rsidRPr="000416F6" w14:paraId="25027C67" w14:textId="77777777" w:rsidTr="006C3140">
        <w:tc>
          <w:tcPr>
            <w:tcW w:w="3007" w:type="dxa"/>
            <w:shd w:val="clear" w:color="auto" w:fill="auto"/>
          </w:tcPr>
          <w:p w14:paraId="3B68228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6B6B349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ACD4F0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15DDF85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2976"/>
        <w:gridCol w:w="4395"/>
      </w:tblGrid>
      <w:tr w:rsidR="000416F6" w:rsidRPr="000416F6" w14:paraId="3181A33C" w14:textId="77777777" w:rsidTr="006C3140">
        <w:tc>
          <w:tcPr>
            <w:tcW w:w="1101" w:type="dxa"/>
            <w:shd w:val="clear" w:color="auto" w:fill="auto"/>
            <w:vAlign w:val="center"/>
          </w:tcPr>
          <w:p w14:paraId="09549D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Datum:   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07E7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A113CF" w14:textId="77777777" w:rsidR="000416F6" w:rsidRPr="000416F6" w:rsidRDefault="000416F6" w:rsidP="006C3140">
            <w:pPr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ŽIG</w:t>
            </w:r>
          </w:p>
        </w:tc>
      </w:tr>
    </w:tbl>
    <w:p w14:paraId="55600B60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0A14A83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6B463A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Priloge: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</w:tblGrid>
      <w:tr w:rsidR="000416F6" w:rsidRPr="000416F6" w14:paraId="3C18FF94" w14:textId="77777777" w:rsidTr="006C3140">
        <w:tc>
          <w:tcPr>
            <w:tcW w:w="534" w:type="dxa"/>
            <w:shd w:val="clear" w:color="auto" w:fill="auto"/>
          </w:tcPr>
          <w:p w14:paraId="715FABE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E52732A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7803EB4" w14:textId="77777777" w:rsidTr="006C3140">
        <w:tc>
          <w:tcPr>
            <w:tcW w:w="534" w:type="dxa"/>
            <w:shd w:val="clear" w:color="auto" w:fill="auto"/>
          </w:tcPr>
          <w:p w14:paraId="2611AB3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EE1CCF3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8CD1C1" w14:textId="77777777" w:rsidTr="006C3140">
        <w:tc>
          <w:tcPr>
            <w:tcW w:w="534" w:type="dxa"/>
            <w:shd w:val="clear" w:color="auto" w:fill="auto"/>
          </w:tcPr>
          <w:p w14:paraId="5DF22A40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E4BAF32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D57A29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606688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1EE4064A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CD20E2A" w14:textId="77777777" w:rsidR="00BE04E2" w:rsidRPr="000416F6" w:rsidRDefault="00BE04E2" w:rsidP="00BE04E2">
      <w:pPr>
        <w:rPr>
          <w:rFonts w:ascii="Calibri" w:hAnsi="Calibri" w:cs="Calibri"/>
          <w:szCs w:val="22"/>
        </w:rPr>
      </w:pPr>
    </w:p>
    <w:sectPr w:rsidR="00BE04E2" w:rsidRPr="000416F6" w:rsidSect="0052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E7B4" w14:textId="77777777" w:rsidR="002D5716" w:rsidRDefault="002D5716">
      <w:r>
        <w:separator/>
      </w:r>
    </w:p>
  </w:endnote>
  <w:endnote w:type="continuationSeparator" w:id="0">
    <w:p w14:paraId="4F5EFFDC" w14:textId="77777777" w:rsidR="002D5716" w:rsidRDefault="002D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4B94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4A3E49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1C8" w14:textId="77777777" w:rsidR="00BB42E4" w:rsidRPr="000416F6" w:rsidRDefault="000416F6">
    <w:pPr>
      <w:pStyle w:val="Noga"/>
      <w:ind w:right="360"/>
      <w:rPr>
        <w:rFonts w:ascii="Calibri" w:hAnsi="Calibri" w:cs="Calibri"/>
        <w:sz w:val="20"/>
      </w:rPr>
    </w:pPr>
    <w:r w:rsidRPr="000416F6">
      <w:rPr>
        <w:rFonts w:ascii="Calibri" w:hAnsi="Calibri" w:cs="Calibri"/>
        <w:sz w:val="20"/>
      </w:rPr>
      <w:t>Obrazec: ARRS-RI-TL-02-20</w:t>
    </w:r>
    <w:r w:rsidR="00860597">
      <w:rPr>
        <w:rFonts w:ascii="Calibri" w:hAnsi="Calibri" w:cs="Calibri"/>
        <w:sz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639B" w14:textId="77777777" w:rsidR="000416F6" w:rsidRDefault="000416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5BBF" w14:textId="77777777" w:rsidR="002D5716" w:rsidRDefault="002D5716">
      <w:r>
        <w:separator/>
      </w:r>
    </w:p>
  </w:footnote>
  <w:footnote w:type="continuationSeparator" w:id="0">
    <w:p w14:paraId="1170B1AC" w14:textId="77777777" w:rsidR="002D5716" w:rsidRDefault="002D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69A9" w14:textId="77777777" w:rsidR="000416F6" w:rsidRDefault="000416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12CC" w14:textId="77777777"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9F9DA83" wp14:editId="4140AF87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3174B" w14:textId="77777777" w:rsidR="00163A8F" w:rsidRDefault="00163A8F">
    <w:pPr>
      <w:pStyle w:val="Glava"/>
    </w:pPr>
  </w:p>
  <w:p w14:paraId="65416366" w14:textId="77777777" w:rsidR="00163A8F" w:rsidRDefault="00163A8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58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699AA302" wp14:editId="6C6C832D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F6"/>
    <w:rsid w:val="000051E0"/>
    <w:rsid w:val="000416F6"/>
    <w:rsid w:val="000A1F0C"/>
    <w:rsid w:val="000C2838"/>
    <w:rsid w:val="00105294"/>
    <w:rsid w:val="001306A9"/>
    <w:rsid w:val="00163A8F"/>
    <w:rsid w:val="001C5725"/>
    <w:rsid w:val="001F7AAD"/>
    <w:rsid w:val="002039C0"/>
    <w:rsid w:val="002120C9"/>
    <w:rsid w:val="00260E21"/>
    <w:rsid w:val="002963A8"/>
    <w:rsid w:val="002D5716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11C9D"/>
    <w:rsid w:val="0047663B"/>
    <w:rsid w:val="004827C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17038"/>
    <w:rsid w:val="00654041"/>
    <w:rsid w:val="006778D4"/>
    <w:rsid w:val="00773479"/>
    <w:rsid w:val="00793E35"/>
    <w:rsid w:val="007A09AD"/>
    <w:rsid w:val="007D4C8F"/>
    <w:rsid w:val="0080079D"/>
    <w:rsid w:val="00803F46"/>
    <w:rsid w:val="00823EDF"/>
    <w:rsid w:val="00827A20"/>
    <w:rsid w:val="00860597"/>
    <w:rsid w:val="00867F84"/>
    <w:rsid w:val="008754B0"/>
    <w:rsid w:val="00895C5F"/>
    <w:rsid w:val="008E6566"/>
    <w:rsid w:val="00905F38"/>
    <w:rsid w:val="0098663B"/>
    <w:rsid w:val="009B7A88"/>
    <w:rsid w:val="009D01DF"/>
    <w:rsid w:val="00A3126E"/>
    <w:rsid w:val="00A67458"/>
    <w:rsid w:val="00B36D69"/>
    <w:rsid w:val="00B400C3"/>
    <w:rsid w:val="00B65CF4"/>
    <w:rsid w:val="00B83A29"/>
    <w:rsid w:val="00BB42E4"/>
    <w:rsid w:val="00BD4717"/>
    <w:rsid w:val="00BD7280"/>
    <w:rsid w:val="00BE04E2"/>
    <w:rsid w:val="00C07395"/>
    <w:rsid w:val="00C10CA8"/>
    <w:rsid w:val="00C13EE3"/>
    <w:rsid w:val="00C806F2"/>
    <w:rsid w:val="00CE2B4F"/>
    <w:rsid w:val="00CF510D"/>
    <w:rsid w:val="00D0313B"/>
    <w:rsid w:val="00D66C15"/>
    <w:rsid w:val="00DA64DA"/>
    <w:rsid w:val="00DE494E"/>
    <w:rsid w:val="00DF6090"/>
    <w:rsid w:val="00E253B9"/>
    <w:rsid w:val="00E61312"/>
    <w:rsid w:val="00E7480C"/>
    <w:rsid w:val="00E75DA1"/>
    <w:rsid w:val="00EC26E6"/>
    <w:rsid w:val="00EC3D16"/>
    <w:rsid w:val="00EF2397"/>
    <w:rsid w:val="00EF7DFB"/>
    <w:rsid w:val="00F5696E"/>
    <w:rsid w:val="00F9706F"/>
    <w:rsid w:val="00FA3012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0B5D5"/>
  <w15:docId w15:val="{A704462B-0002-4BD9-8D6B-27E6F44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416F6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4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9EB5D-BC1F-47D0-BB36-F809A1F8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2331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Lučić Ljiljana</dc:creator>
  <cp:lastModifiedBy>Grošelj Nevenka</cp:lastModifiedBy>
  <cp:revision>7</cp:revision>
  <cp:lastPrinted>2020-01-27T09:04:00Z</cp:lastPrinted>
  <dcterms:created xsi:type="dcterms:W3CDTF">2020-01-27T09:02:00Z</dcterms:created>
  <dcterms:modified xsi:type="dcterms:W3CDTF">2020-01-27T09:05:00Z</dcterms:modified>
</cp:coreProperties>
</file>