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sz w:val="22"/>
          <w:szCs w:val="22"/>
        </w:rPr>
        <w:t xml:space="preserve">Ukrepi </w:t>
      </w:r>
      <w:r w:rsidR="001E3C35">
        <w:rPr>
          <w:rFonts w:asciiTheme="minorHAnsi" w:hAnsiTheme="minorHAnsi" w:cstheme="minorHAnsi"/>
          <w:b/>
          <w:sz w:val="22"/>
          <w:szCs w:val="22"/>
        </w:rPr>
        <w:t>ARIS</w:t>
      </w:r>
      <w:r>
        <w:rPr>
          <w:rFonts w:asciiTheme="minorHAnsi" w:hAnsiTheme="minorHAnsi" w:cstheme="minorHAnsi"/>
          <w:b/>
          <w:sz w:val="22"/>
          <w:szCs w:val="22"/>
        </w:rPr>
        <w:t xml:space="preserve"> na podlagi nadzora namenske porabe v letu </w:t>
      </w:r>
      <w:r w:rsidR="0073462C">
        <w:rPr>
          <w:rFonts w:asciiTheme="minorHAnsi" w:hAnsiTheme="minorHAnsi" w:cstheme="minorHAnsi"/>
          <w:b/>
          <w:sz w:val="22"/>
          <w:szCs w:val="22"/>
        </w:rPr>
        <w:t>202</w:t>
      </w:r>
      <w:r w:rsidR="0039223F">
        <w:rPr>
          <w:rFonts w:asciiTheme="minorHAnsi" w:hAnsiTheme="minorHAnsi" w:cstheme="minorHAnsi"/>
          <w:b/>
          <w:sz w:val="22"/>
          <w:szCs w:val="22"/>
        </w:rPr>
        <w:t>2</w:t>
      </w:r>
      <w:r w:rsidR="00836979">
        <w:rPr>
          <w:rFonts w:asciiTheme="minorHAnsi" w:hAnsiTheme="minorHAnsi" w:cstheme="minorHAnsi"/>
          <w:b/>
          <w:sz w:val="22"/>
          <w:szCs w:val="22"/>
        </w:rPr>
        <w:t xml:space="preserve"> – leto 2021</w:t>
      </w:r>
    </w:p>
    <w:bookmarkEnd w:id="0"/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Zakon o raziskovalni in razvojni dejavnosti (Ur. l. RS, št. 96/02, 115/05, 61/06, 112/07, 9/11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57/12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21/18 – </w:t>
      </w:r>
      <w:proofErr w:type="spellStart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ZNOrg</w:t>
      </w:r>
      <w:proofErr w:type="spellEnd"/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 in 9/19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) 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Uredba o normativih in standardih za določanje sredstev za izvajanje raziskovalne dejavnosti financirane iz Proračuna Republike Slovenije (Ur. l. RS, št. 103/11, 56/12, 15/14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, 103/15, 27/17,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9/18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62/19 in 105/20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Pravilnik o postopkih (so)financiranja, ocenjevanja in spremljanju izvajanja raziskovalne dejavnosti (Ur. l. RS, št. 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52/16, 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79/17</w:t>
      </w:r>
      <w:r w:rsidR="006003A0" w:rsidRPr="00567169">
        <w:rPr>
          <w:rFonts w:ascii="Calibri" w:hAnsi="Calibri" w:cs="Calibri"/>
          <w:b w:val="0"/>
          <w:bCs w:val="0"/>
          <w:color w:val="auto"/>
          <w:lang w:eastAsia="en-US"/>
        </w:rPr>
        <w:t>, 65/19, 78/20 in 145/20</w:t>
      </w: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Določila pogodb o financiranju raziskovalne dejavnosti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o razporeditve raziskovalnih ur (PRU)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Finančna poročila o porabi sredstev s strani raziskovalnih organizacij</w:t>
      </w:r>
    </w:p>
    <w:p w:rsidR="007D5306" w:rsidRPr="00567169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izvedenih revizij namenske porabe s strani pooblaščenih revizijskih hiš</w:t>
      </w:r>
    </w:p>
    <w:p w:rsidR="00C553D8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3C6592" w:rsidRDefault="003C6592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6003A0">
        <w:rPr>
          <w:rFonts w:ascii="Calibri" w:hAnsi="Calibri" w:cs="Calibri"/>
          <w:b/>
          <w:sz w:val="22"/>
          <w:szCs w:val="22"/>
        </w:rPr>
        <w:t xml:space="preserve">1. Osnova ukrepa: Poročilo o razporeditvi raziskovalnih </w:t>
      </w:r>
      <w:r w:rsidRPr="00CB4E1F">
        <w:rPr>
          <w:rFonts w:ascii="Calibri" w:hAnsi="Calibri" w:cs="Calibri"/>
          <w:b/>
          <w:sz w:val="22"/>
          <w:szCs w:val="22"/>
        </w:rPr>
        <w:t>ur za leto 20</w:t>
      </w:r>
      <w:r w:rsidR="00D938A0">
        <w:rPr>
          <w:rFonts w:ascii="Calibri" w:hAnsi="Calibri" w:cs="Calibri"/>
          <w:b/>
          <w:sz w:val="22"/>
          <w:szCs w:val="22"/>
        </w:rPr>
        <w:t>2</w:t>
      </w:r>
      <w:r w:rsidR="0073462C">
        <w:rPr>
          <w:rFonts w:ascii="Calibri" w:hAnsi="Calibri" w:cs="Calibri"/>
          <w:b/>
          <w:sz w:val="22"/>
          <w:szCs w:val="22"/>
        </w:rPr>
        <w:t>1</w:t>
      </w:r>
    </w:p>
    <w:p w:rsidR="00EF1B6F" w:rsidRDefault="00EF1B6F" w:rsidP="00567169">
      <w:pPr>
        <w:jc w:val="both"/>
        <w:rPr>
          <w:rFonts w:ascii="Calibri" w:hAnsi="Calibri" w:cs="Calibri"/>
          <w:b/>
          <w:sz w:val="22"/>
          <w:szCs w:val="22"/>
        </w:rPr>
      </w:pPr>
    </w:p>
    <w:p w:rsidR="00623BB0" w:rsidRDefault="00EF1B6F" w:rsidP="00567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D10CE">
        <w:rPr>
          <w:rFonts w:asciiTheme="minorHAnsi" w:hAnsiTheme="minorHAnsi" w:cstheme="minorHAnsi"/>
          <w:sz w:val="22"/>
          <w:szCs w:val="22"/>
        </w:rPr>
        <w:t>odatk</w:t>
      </w:r>
      <w:r w:rsidR="00EF2BCE">
        <w:rPr>
          <w:rFonts w:asciiTheme="minorHAnsi" w:hAnsiTheme="minorHAnsi" w:cstheme="minorHAnsi"/>
          <w:sz w:val="22"/>
          <w:szCs w:val="22"/>
        </w:rPr>
        <w:t>i</w:t>
      </w:r>
      <w:r w:rsidR="009D10CE">
        <w:rPr>
          <w:rFonts w:asciiTheme="minorHAnsi" w:hAnsiTheme="minorHAnsi" w:cstheme="minorHAnsi"/>
          <w:sz w:val="22"/>
          <w:szCs w:val="22"/>
        </w:rPr>
        <w:t xml:space="preserve"> iz Poročila o razporeditvi raziskovalnih ur za leto 2021 </w:t>
      </w:r>
      <w:r w:rsidR="00EF2BCE">
        <w:rPr>
          <w:rFonts w:asciiTheme="minorHAnsi" w:hAnsiTheme="minorHAnsi" w:cstheme="minorHAnsi"/>
          <w:sz w:val="22"/>
          <w:szCs w:val="22"/>
        </w:rPr>
        <w:t xml:space="preserve">so v obdelavi. </w:t>
      </w:r>
    </w:p>
    <w:p w:rsidR="003C6592" w:rsidRDefault="003C6592" w:rsidP="00567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0546" w:rsidRPr="00567169" w:rsidRDefault="004D0546" w:rsidP="00567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C3A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t>2. Osnova ukrepa: Revizija namenske porabe sredstev AR</w:t>
      </w:r>
      <w:r w:rsidR="001E3C35">
        <w:rPr>
          <w:rFonts w:asciiTheme="minorHAnsi" w:hAnsiTheme="minorHAnsi" w:cstheme="minorHAnsi"/>
          <w:b/>
          <w:sz w:val="22"/>
          <w:szCs w:val="22"/>
        </w:rPr>
        <w:t>IS</w:t>
      </w:r>
      <w:r w:rsidRPr="00E60658">
        <w:rPr>
          <w:rFonts w:asciiTheme="minorHAnsi" w:hAnsiTheme="minorHAnsi" w:cstheme="minorHAnsi"/>
          <w:b/>
          <w:sz w:val="22"/>
          <w:szCs w:val="22"/>
        </w:rPr>
        <w:t xml:space="preserve"> v letu 20</w:t>
      </w:r>
      <w:r w:rsidR="006003A0">
        <w:rPr>
          <w:rFonts w:asciiTheme="minorHAnsi" w:hAnsiTheme="minorHAnsi" w:cstheme="minorHAnsi"/>
          <w:b/>
          <w:sz w:val="22"/>
          <w:szCs w:val="22"/>
        </w:rPr>
        <w:t>2</w:t>
      </w:r>
      <w:r w:rsidR="0073462C">
        <w:rPr>
          <w:rFonts w:asciiTheme="minorHAnsi" w:hAnsiTheme="minorHAnsi" w:cstheme="minorHAnsi"/>
          <w:b/>
          <w:sz w:val="22"/>
          <w:szCs w:val="22"/>
        </w:rPr>
        <w:t>2</w:t>
      </w:r>
      <w:r w:rsidRPr="00E60658">
        <w:rPr>
          <w:rFonts w:asciiTheme="minorHAnsi" w:hAnsiTheme="minorHAnsi" w:cstheme="minorHAnsi"/>
          <w:b/>
          <w:sz w:val="22"/>
          <w:szCs w:val="22"/>
        </w:rPr>
        <w:t>: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</w:t>
      </w:r>
      <w:r w:rsidR="0073462C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39223F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:rsidR="00C57CC9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15210" w:rsidRDefault="008B636E" w:rsidP="000550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r</w:t>
      </w:r>
      <w:r w:rsidR="006003A0" w:rsidRPr="004F6972">
        <w:rPr>
          <w:rFonts w:asciiTheme="minorHAnsi" w:hAnsiTheme="minorHAnsi" w:cstheme="minorHAnsi"/>
          <w:sz w:val="22"/>
          <w:szCs w:val="22"/>
        </w:rPr>
        <w:t>evizij</w:t>
      </w:r>
      <w:r>
        <w:rPr>
          <w:rFonts w:asciiTheme="minorHAnsi" w:hAnsiTheme="minorHAnsi" w:cstheme="minorHAnsi"/>
          <w:sz w:val="22"/>
          <w:szCs w:val="22"/>
        </w:rPr>
        <w:t>o</w:t>
      </w:r>
      <w:r w:rsidR="006003A0" w:rsidRPr="004F6972">
        <w:rPr>
          <w:rFonts w:asciiTheme="minorHAnsi" w:hAnsiTheme="minorHAnsi" w:cstheme="minorHAnsi"/>
          <w:sz w:val="22"/>
          <w:szCs w:val="22"/>
        </w:rPr>
        <w:t xml:space="preserve"> namenske porabe za leto 20</w:t>
      </w:r>
      <w:r w:rsidR="0073462C">
        <w:rPr>
          <w:rFonts w:asciiTheme="minorHAnsi" w:hAnsiTheme="minorHAnsi" w:cstheme="minorHAnsi"/>
          <w:sz w:val="22"/>
          <w:szCs w:val="22"/>
        </w:rPr>
        <w:t>2</w:t>
      </w:r>
      <w:r w:rsidR="0039223F">
        <w:rPr>
          <w:rFonts w:asciiTheme="minorHAnsi" w:hAnsiTheme="minorHAnsi" w:cstheme="minorHAnsi"/>
          <w:sz w:val="22"/>
          <w:szCs w:val="22"/>
        </w:rPr>
        <w:t>1</w:t>
      </w:r>
      <w:r w:rsidR="006003A0" w:rsidRPr="004F697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 bile vključene</w:t>
      </w:r>
      <w:r w:rsidR="004F6972" w:rsidRPr="006E6478">
        <w:rPr>
          <w:rFonts w:asciiTheme="minorHAnsi" w:hAnsiTheme="minorHAnsi" w:cstheme="minorHAnsi"/>
          <w:sz w:val="22"/>
          <w:szCs w:val="22"/>
        </w:rPr>
        <w:t xml:space="preserve"> naslednje raziskovalne aktivnosti:</w:t>
      </w:r>
    </w:p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934"/>
        <w:gridCol w:w="1851"/>
        <w:gridCol w:w="2087"/>
        <w:gridCol w:w="800"/>
      </w:tblGrid>
      <w:tr w:rsidR="0039223F" w:rsidRPr="0039223F" w:rsidTr="0039223F">
        <w:trPr>
          <w:trHeight w:val="62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Inštitut za kovinske materiale in tehnologije - IMT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51955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J2-1729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L2-2613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P2-0050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N2-0182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Fakulteta za strojništvo Univerze v Ljubljani - UL FS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51899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53511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J2-2499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L2-2618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N2-0144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NC-0014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P2-0231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P2-0270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P2-0401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CRP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V2-2134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Z2-1865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Strojniški vestnik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Zdravstvena fakulteta Univerze v Ljubljani - UL ZF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J7-2595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ZF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ERC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NC-0020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ZF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P3-0388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ZF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53477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Fakulteta za naravoslovje in matematiko - UM FNM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J1-2457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V4-2021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52033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Filozofska fakulteta Univerze v Mariboru - UM FF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J3-2525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J6-9354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52036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53597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Slavia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Centralis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(SCN)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8554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Nova Univerza Fakulteta za državne in evropske študije - NU FDŠ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J5-1791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8554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NU FDŠ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J5-1790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23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2990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Center odličnosti za integrirane pristope v kemiji in biologiji proteinov - CIPKEBIP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2990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CIPKEBIP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J1-1709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Univerzitetni klinični center MARIBOR - UKC MB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J3-1751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MB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J3-2538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MB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P3-0327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MB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P4-0220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1096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InnoRenew</w:t>
            </w:r>
            <w:proofErr w:type="spellEnd"/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CoE</w:t>
            </w:r>
            <w:proofErr w:type="spellEnd"/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Center odličnosti za raziskave in inovacije na področju obnovljivih materialov in zdravega bivanjskega okolja - INNORENEW COE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J2-2504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INNORENEW COE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J4-1767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INNORENEW COE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N1-0093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INNORENEW COE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V4-2124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48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1683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CELICA D.O.O.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J3-9266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1683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CELICA D.O.O.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P3-0310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56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6714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Zveza za tehnično kulturo Slovenije - ZOTKS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Kemijski inštitut - KI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50618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53606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J3-1746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J4-1779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J7-1819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N2-0135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NC-0013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P2-0393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V4-2038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Z4-2657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613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NARODNI MUZEJ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54758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NARODNI MUZEJ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J6-3125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NARODNI MUZEJ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Fakulteta za kemijo in kemijsko tehnologijo Univerze v Ljubljani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53448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54647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J1-1706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J2-2491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J4-1775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N1-0179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N1-0211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P2-0191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23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Znanstvenoraziskovalni center Slovenske akademije znanosti in umetnosti - ZRC SAZU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52016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50581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J6-1803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J6-1809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J6-9358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N6-0132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P5-0070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V4-2019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Z6-2662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Hacquetia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Acta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geographica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Slovenica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Arheološki vestnik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Mind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and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Nature &amp;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Angels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Fear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- monografija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Inštitut za novejšo zgodovino - INZ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51920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J6-1801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J6-2574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P6-0281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13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Red mrtvaške glave pod Alpami. Enote in ustanove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Waffen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-SS na Slovenskem med drugo svetovno vojno - monografija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Prva partizanska pomlad. Razvoj partizanske vojske leta 1942 - monografija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Inštitut za narodnostna vprašanja - INV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54738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J5-9351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P5-0081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107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Inštitut za ekonomske raziskave - IER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51926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J5-9332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P5-0096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V5-2120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Biotehniška fakulteta Univerze v Ljubljani - UL BF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50598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51862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J1-2464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J4-1765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L4-2623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J4-2548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J4-1778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N1-0177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P4-0013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P4-0085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V4-1809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Z4-1876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Acta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Agriculturae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Slovenica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monografija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 krajini: ustvarjalno varstvo sveta monografija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Fakulteta za farmacijo Univerze v Ljubljani - 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54785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50814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J1-2484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J1-9194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podoktorski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Z1-1859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 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N1-0172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Teološka fakulteta Univerze v Ljubljani - 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Z6-2666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Z6-2666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J5-2570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P6-0269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54648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54648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Bogoslovni vestnik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Apostol Pavel - med </w:t>
            </w:r>
            <w:proofErr w:type="spellStart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kerigmo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 xml:space="preserve"> in retoriko - monografija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Univerzitetni klinični center Ljubljana - 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53567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 w:val="22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MR  54654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J3-1744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J3-9282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J7-2600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L3-1838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P3-0343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Z3-1874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  <w:tr w:rsidR="0039223F" w:rsidRPr="0039223F" w:rsidTr="0039223F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23F" w:rsidRPr="0039223F" w:rsidRDefault="0039223F" w:rsidP="0039223F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V3-1911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23F" w:rsidRPr="0039223F" w:rsidRDefault="0039223F" w:rsidP="003922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</w:tr>
    </w:tbl>
    <w:p w:rsidR="00587065" w:rsidRPr="00587065" w:rsidRDefault="00587065" w:rsidP="00587065">
      <w:pPr>
        <w:jc w:val="both"/>
        <w:rPr>
          <w:rFonts w:asciiTheme="minorHAnsi" w:hAnsiTheme="minorHAnsi" w:cstheme="minorHAnsi"/>
          <w:highlight w:val="yellow"/>
        </w:rPr>
      </w:pPr>
    </w:p>
    <w:p w:rsidR="00026769" w:rsidRDefault="00026769" w:rsidP="00E21655">
      <w:pPr>
        <w:pStyle w:val="Odstavekseznama"/>
        <w:ind w:left="0"/>
        <w:jc w:val="both"/>
        <w:rPr>
          <w:rFonts w:asciiTheme="minorHAnsi" w:hAnsiTheme="minorHAnsi" w:cstheme="minorHAnsi"/>
          <w:highlight w:val="yellow"/>
        </w:rPr>
      </w:pPr>
    </w:p>
    <w:p w:rsidR="009D10CE" w:rsidRDefault="009D10CE" w:rsidP="009D10CE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Pregled zahtevkov za vračilo sredstev zaradi ugotovljene nenamenske porabe na podlagi izvedenih revizij</w:t>
      </w:r>
      <w:r w:rsidR="007A1185">
        <w:rPr>
          <w:rFonts w:asciiTheme="minorHAnsi" w:hAnsiTheme="minorHAnsi" w:cstheme="minorHAnsi"/>
        </w:rPr>
        <w:t xml:space="preserve"> ter še ne zaključenih zadev</w:t>
      </w:r>
      <w:r>
        <w:rPr>
          <w:rFonts w:asciiTheme="minorHAnsi" w:hAnsiTheme="minorHAnsi" w:cstheme="minorHAnsi"/>
        </w:rPr>
        <w:t xml:space="preserve">: </w:t>
      </w:r>
    </w:p>
    <w:p w:rsidR="008E454A" w:rsidRDefault="008E454A" w:rsidP="00055038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tbl>
      <w:tblPr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9"/>
        <w:gridCol w:w="1652"/>
        <w:gridCol w:w="926"/>
        <w:gridCol w:w="988"/>
        <w:gridCol w:w="739"/>
        <w:gridCol w:w="2086"/>
        <w:gridCol w:w="1246"/>
      </w:tblGrid>
      <w:tr w:rsidR="00631004" w:rsidRPr="00631004" w:rsidTr="00EA261C">
        <w:trPr>
          <w:trHeight w:val="58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Izstavitev zahtevka za vračilo sredstev, nenamenska poraba sredstev: 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631004" w:rsidRPr="00631004" w:rsidTr="00EA261C">
        <w:trPr>
          <w:trHeight w:val="511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8554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NU FDŠ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J5-1791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3.942,41</w:t>
            </w:r>
          </w:p>
        </w:tc>
      </w:tr>
      <w:tr w:rsidR="00631004" w:rsidRPr="00631004" w:rsidTr="00EA261C">
        <w:trPr>
          <w:trHeight w:val="26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8554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NU FDŠ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J5-1790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1.146,28</w:t>
            </w:r>
          </w:p>
        </w:tc>
      </w:tr>
      <w:tr w:rsidR="00631004" w:rsidRPr="00631004" w:rsidTr="00EA261C">
        <w:trPr>
          <w:trHeight w:val="263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1683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CELICA D.O.O.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P3-0310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432,87</w:t>
            </w:r>
          </w:p>
        </w:tc>
      </w:tr>
      <w:tr w:rsidR="00631004" w:rsidRPr="00631004" w:rsidTr="00EA261C">
        <w:trPr>
          <w:trHeight w:val="25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J1-2457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oblikovanje presežka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25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P1-0055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oblikovanje presežka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25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P1-0403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oblikovanje presežka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25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UM FNM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CRP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V4-2021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oblikovanje presežka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519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INV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P5-0081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kratkoročno odloženi prihodki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255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J5-2570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25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P6-0269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  <w:tr w:rsidR="00631004" w:rsidRPr="00631004" w:rsidTr="00EA261C">
        <w:trPr>
          <w:trHeight w:val="26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UL TEOF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Z6-2666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1004" w:rsidRPr="00631004" w:rsidRDefault="00631004" w:rsidP="00631004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dodatna pojasnila</w:t>
            </w:r>
          </w:p>
        </w:tc>
      </w:tr>
    </w:tbl>
    <w:p w:rsidR="00EA261C" w:rsidRPr="00B123AA" w:rsidRDefault="00EA261C" w:rsidP="00B123AA">
      <w:pPr>
        <w:jc w:val="both"/>
        <w:rPr>
          <w:rFonts w:asciiTheme="minorHAnsi" w:hAnsiTheme="minorHAnsi" w:cstheme="minorHAnsi"/>
          <w:highlight w:val="yellow"/>
        </w:rPr>
      </w:pPr>
    </w:p>
    <w:p w:rsidR="00C553D8" w:rsidRPr="00F76D87" w:rsidRDefault="00C57CC9" w:rsidP="00C553D8">
      <w:p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F76D87">
        <w:rPr>
          <w:rFonts w:asciiTheme="minorHAnsi" w:hAnsiTheme="minorHAnsi" w:cstheme="minorHAnsi"/>
          <w:b/>
          <w:sz w:val="22"/>
          <w:szCs w:val="22"/>
        </w:rPr>
        <w:t>3. Osnova ukrepa: Pregled Finančnih poročil za leto 20</w:t>
      </w:r>
      <w:r w:rsidR="0073462C">
        <w:rPr>
          <w:rFonts w:asciiTheme="minorHAnsi" w:hAnsiTheme="minorHAnsi" w:cstheme="minorHAnsi"/>
          <w:b/>
          <w:sz w:val="22"/>
          <w:szCs w:val="22"/>
        </w:rPr>
        <w:t>2</w:t>
      </w:r>
      <w:r w:rsidR="007A1185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Pr="00F76D87">
        <w:rPr>
          <w:rFonts w:asciiTheme="minorHAnsi" w:hAnsiTheme="minorHAnsi" w:cstheme="minorHAnsi"/>
          <w:b/>
          <w:sz w:val="22"/>
          <w:szCs w:val="22"/>
        </w:rPr>
        <w:t>in izdaja sklepov</w:t>
      </w:r>
      <w:r w:rsidR="00567169">
        <w:rPr>
          <w:rFonts w:asciiTheme="minorHAnsi" w:hAnsiTheme="minorHAnsi" w:cstheme="minorHAnsi"/>
          <w:b/>
          <w:sz w:val="22"/>
          <w:szCs w:val="22"/>
        </w:rPr>
        <w:t xml:space="preserve"> za presežna odstopanja</w:t>
      </w:r>
      <w:r w:rsidRPr="00F76D87">
        <w:rPr>
          <w:rFonts w:asciiTheme="minorHAnsi" w:hAnsiTheme="minorHAnsi" w:cstheme="minorHAnsi"/>
          <w:b/>
          <w:sz w:val="22"/>
          <w:szCs w:val="22"/>
        </w:rPr>
        <w:t xml:space="preserve"> in zahtevkov za vračilo</w:t>
      </w:r>
    </w:p>
    <w:p w:rsidR="00EF12FE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</w:t>
      </w:r>
      <w:r w:rsidR="00D33C0F">
        <w:rPr>
          <w:rFonts w:asciiTheme="minorHAnsi" w:hAnsiTheme="minorHAnsi" w:cstheme="minorHAnsi"/>
          <w:sz w:val="22"/>
          <w:szCs w:val="22"/>
        </w:rPr>
        <w:t xml:space="preserve"> je pregledala 2</w:t>
      </w:r>
      <w:r w:rsidR="005257E1">
        <w:rPr>
          <w:rFonts w:asciiTheme="minorHAnsi" w:hAnsiTheme="minorHAnsi" w:cstheme="minorHAnsi"/>
          <w:sz w:val="22"/>
          <w:szCs w:val="22"/>
        </w:rPr>
        <w:t>5</w:t>
      </w:r>
      <w:r w:rsidR="007A1185">
        <w:rPr>
          <w:rFonts w:asciiTheme="minorHAnsi" w:hAnsiTheme="minorHAnsi" w:cstheme="minorHAnsi"/>
          <w:sz w:val="22"/>
          <w:szCs w:val="22"/>
        </w:rPr>
        <w:t>6</w:t>
      </w:r>
      <w:r w:rsidR="00D33C0F">
        <w:rPr>
          <w:rFonts w:asciiTheme="minorHAnsi" w:hAnsiTheme="minorHAnsi" w:cstheme="minorHAnsi"/>
          <w:sz w:val="22"/>
          <w:szCs w:val="22"/>
        </w:rPr>
        <w:t xml:space="preserve"> finančnih poročil raziskovalnih organizacij za leto 20</w:t>
      </w:r>
      <w:r w:rsidR="0098714F">
        <w:rPr>
          <w:rFonts w:asciiTheme="minorHAnsi" w:hAnsiTheme="minorHAnsi" w:cstheme="minorHAnsi"/>
          <w:sz w:val="22"/>
          <w:szCs w:val="22"/>
        </w:rPr>
        <w:t>2</w:t>
      </w:r>
      <w:r w:rsidR="007A1185">
        <w:rPr>
          <w:rFonts w:asciiTheme="minorHAnsi" w:hAnsiTheme="minorHAnsi" w:cstheme="minorHAnsi"/>
          <w:sz w:val="22"/>
          <w:szCs w:val="22"/>
        </w:rPr>
        <w:t>1</w:t>
      </w:r>
      <w:r w:rsidR="00D33C0F">
        <w:rPr>
          <w:rFonts w:asciiTheme="minorHAnsi" w:hAnsiTheme="minorHAnsi" w:cstheme="minorHAnsi"/>
          <w:sz w:val="22"/>
          <w:szCs w:val="22"/>
        </w:rPr>
        <w:t xml:space="preserve"> ter </w:t>
      </w:r>
      <w:r w:rsidRPr="00F76D87">
        <w:rPr>
          <w:rFonts w:asciiTheme="minorHAnsi" w:hAnsiTheme="minorHAnsi" w:cstheme="minorHAnsi"/>
          <w:sz w:val="22"/>
          <w:szCs w:val="22"/>
        </w:rPr>
        <w:t>je obravnavala in s sklepom direktorja odločila o dodatnih odstopanjih pri porabi sredstev za raziskovalne programe in raziskovalne projekte za finančna poročila raziskovalnih organizacij za leto 20</w:t>
      </w:r>
      <w:r w:rsidR="0098714F">
        <w:rPr>
          <w:rFonts w:asciiTheme="minorHAnsi" w:hAnsiTheme="minorHAnsi" w:cstheme="minorHAnsi"/>
          <w:sz w:val="22"/>
          <w:szCs w:val="22"/>
        </w:rPr>
        <w:t>2</w:t>
      </w:r>
      <w:r w:rsidR="007A1185">
        <w:rPr>
          <w:rFonts w:asciiTheme="minorHAnsi" w:hAnsiTheme="minorHAnsi" w:cstheme="minorHAnsi"/>
          <w:sz w:val="22"/>
          <w:szCs w:val="22"/>
        </w:rPr>
        <w:t>1</w:t>
      </w:r>
      <w:r w:rsidRPr="00F76D87">
        <w:rPr>
          <w:rFonts w:asciiTheme="minorHAnsi" w:hAnsiTheme="minorHAnsi" w:cstheme="minorHAnsi"/>
          <w:sz w:val="22"/>
          <w:szCs w:val="22"/>
        </w:rPr>
        <w:t>.</w:t>
      </w:r>
    </w:p>
    <w:p w:rsidR="007A1185" w:rsidRDefault="007A1185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1185" w:rsidRPr="00F76D87" w:rsidRDefault="007A1185" w:rsidP="007A1185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za leto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F76D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pripravila</w:t>
      </w:r>
      <w:r w:rsidRPr="00F76D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85</w:t>
      </w:r>
      <w:r w:rsidRPr="00F76D87">
        <w:rPr>
          <w:rFonts w:asciiTheme="minorHAnsi" w:hAnsiTheme="minorHAnsi" w:cstheme="minorHAnsi"/>
          <w:sz w:val="22"/>
          <w:szCs w:val="22"/>
        </w:rPr>
        <w:t xml:space="preserve"> sklepov, s katerimi </w:t>
      </w:r>
      <w:r>
        <w:rPr>
          <w:rFonts w:asciiTheme="minorHAnsi" w:hAnsiTheme="minorHAnsi" w:cstheme="minorHAnsi"/>
          <w:sz w:val="22"/>
          <w:szCs w:val="22"/>
        </w:rPr>
        <w:t>bo</w:t>
      </w:r>
      <w:r w:rsidRPr="00F76D87">
        <w:rPr>
          <w:rFonts w:asciiTheme="minorHAnsi" w:hAnsiTheme="minorHAnsi" w:cstheme="minorHAnsi"/>
          <w:sz w:val="22"/>
          <w:szCs w:val="22"/>
        </w:rPr>
        <w:t xml:space="preserve"> odločila o soglasju k ugotovljenim odstopanjem od namenske porabe sredstev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A1185" w:rsidRDefault="007A1185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114"/>
        <w:gridCol w:w="1131"/>
        <w:gridCol w:w="2798"/>
      </w:tblGrid>
      <w:tr w:rsidR="007A1185" w:rsidRPr="007A1185" w:rsidTr="00B123AA">
        <w:trPr>
          <w:trHeight w:val="4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proofErr w:type="spellStart"/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Zap</w:t>
            </w:r>
            <w:proofErr w:type="spellEnd"/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. št.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Št. sklepa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Šifra RO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Raziskovalna organizacija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FKKT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NIB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170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TEOF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IMT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GEOZS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ONKOLOŠKI INŠTITUT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ZAVOD RS ZA TR. MED.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334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UKC MARIBOR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MI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381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MF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ZF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KIS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GIS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406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VF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433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AMEU - ISH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482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FKBV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INZ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IER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INŠT. ZA KRIMINOLOG.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INV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PEDAGOŠKI INŠTITUT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FDV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PF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EF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EPF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FOV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29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FŠ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PEF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PEF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FSD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PF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618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ZRC SAZU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619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NUK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774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TERMIT D.D.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FS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787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FFA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39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FA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FGG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FKKT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FS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FERI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ZAG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ZRS KOPER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C3M D.O.O.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1538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FE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1539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FRI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49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1540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UNG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UL FMF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1654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SZI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1669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UP IAM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1682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KOLEKTOR GROUP D.O.O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1822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UP FHŠ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1988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UP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2131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FVV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2316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ZVKDS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2334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MF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59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2338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MPŠ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INŠTITUT NOVE REVIJE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UP FVZ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2547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FNM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2565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UM FF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2629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NU EVRO - PF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2784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FIŠ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060-1/2022-78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2790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UP FAMNIT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2946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PAZU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2990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CIPKEBIP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69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2992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CO EN-FIST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3018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IN.ZA NUTRICIONIST.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3030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CO BIK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060-1/2022- 180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3062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ARHEJ D.O.O.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3220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A1 SLOVENIJA D.D.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3333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NIJZ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3471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LOTRIČ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3707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JP CČN DOMŽALE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3745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INŠTITUT ASEF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3757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ZAVOD INRISK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79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3824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SB NOVO MESTO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80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3862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EPILOG D.O.O.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81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3880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TANIN SEVNICA D.D.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82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3890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INŠTITUT MD-RI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lastRenderedPageBreak/>
              <w:t>83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060-1/2022-119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3935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ICHORLABS D.O.O.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84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7097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UP FM</w:t>
            </w:r>
          </w:p>
        </w:tc>
      </w:tr>
      <w:tr w:rsidR="007A1185" w:rsidRPr="007A1185" w:rsidTr="00B123AA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85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060-1/2022-209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185" w:rsidRPr="007A1185" w:rsidRDefault="007A1185" w:rsidP="007A118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8554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185" w:rsidRPr="007A1185" w:rsidRDefault="007A1185" w:rsidP="007A1185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 w:val="22"/>
                <w:szCs w:val="22"/>
                <w:lang w:eastAsia="sl-SI"/>
              </w:rPr>
              <w:t>NU FDŠ</w:t>
            </w:r>
          </w:p>
        </w:tc>
      </w:tr>
    </w:tbl>
    <w:p w:rsidR="002F0E8A" w:rsidRDefault="002F0E8A" w:rsidP="003C6592">
      <w:pPr>
        <w:jc w:val="both"/>
        <w:rPr>
          <w:rFonts w:asciiTheme="minorHAnsi" w:hAnsiTheme="minorHAnsi" w:cstheme="minorHAnsi"/>
        </w:rPr>
      </w:pPr>
    </w:p>
    <w:p w:rsidR="003C6592" w:rsidRPr="007B52D0" w:rsidRDefault="003C6592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Default="009A3CB2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Pregled zahtevkov za vračilo na podlagi finančnih poročil za leto 202</w:t>
      </w:r>
      <w:r w:rsidR="007A1185">
        <w:rPr>
          <w:rFonts w:asciiTheme="minorHAnsi" w:hAnsiTheme="minorHAnsi" w:cstheme="minorHAnsi"/>
          <w:sz w:val="22"/>
          <w:szCs w:val="22"/>
        </w:rPr>
        <w:t>1</w:t>
      </w:r>
      <w:r w:rsidR="00EF12FE" w:rsidRPr="00F76D87">
        <w:rPr>
          <w:rFonts w:asciiTheme="minorHAnsi" w:hAnsiTheme="minorHAnsi" w:cstheme="minorHAnsi"/>
          <w:sz w:val="22"/>
          <w:szCs w:val="22"/>
        </w:rPr>
        <w:t>:</w:t>
      </w:r>
    </w:p>
    <w:p w:rsidR="00EA261C" w:rsidRDefault="00EA261C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00"/>
        <w:gridCol w:w="1320"/>
        <w:gridCol w:w="2760"/>
        <w:gridCol w:w="1500"/>
        <w:gridCol w:w="1144"/>
      </w:tblGrid>
      <w:tr w:rsidR="00EA261C" w:rsidRPr="00EA261C" w:rsidTr="00EA261C">
        <w:trPr>
          <w:trHeight w:val="583"/>
        </w:trPr>
        <w:tc>
          <w:tcPr>
            <w:tcW w:w="1020" w:type="dxa"/>
            <w:shd w:val="clear" w:color="000000" w:fill="FFFFCC"/>
            <w:vAlign w:val="bottom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proofErr w:type="spellStart"/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Zap</w:t>
            </w:r>
            <w:proofErr w:type="spellEnd"/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-št.</w:t>
            </w:r>
          </w:p>
        </w:tc>
        <w:tc>
          <w:tcPr>
            <w:tcW w:w="1600" w:type="dxa"/>
            <w:shd w:val="clear" w:color="000000" w:fill="FFFFCC"/>
            <w:vAlign w:val="bottom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Št. Zahtevka</w:t>
            </w:r>
          </w:p>
        </w:tc>
        <w:tc>
          <w:tcPr>
            <w:tcW w:w="1320" w:type="dxa"/>
            <w:shd w:val="clear" w:color="000000" w:fill="FFFFCC"/>
            <w:vAlign w:val="bottom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Šifra RO </w:t>
            </w:r>
          </w:p>
        </w:tc>
        <w:tc>
          <w:tcPr>
            <w:tcW w:w="2760" w:type="dxa"/>
            <w:shd w:val="clear" w:color="000000" w:fill="FFFFCC"/>
            <w:vAlign w:val="bottom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Raziskovalna organizacija</w:t>
            </w:r>
          </w:p>
        </w:tc>
        <w:tc>
          <w:tcPr>
            <w:tcW w:w="1500" w:type="dxa"/>
            <w:shd w:val="clear" w:color="000000" w:fill="FFFFCC"/>
            <w:vAlign w:val="bottom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Vrednost (v EUR)</w:t>
            </w:r>
          </w:p>
        </w:tc>
        <w:tc>
          <w:tcPr>
            <w:tcW w:w="1100" w:type="dxa"/>
            <w:shd w:val="clear" w:color="000000" w:fill="FFFFCC"/>
            <w:vAlign w:val="bottom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datum plačila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410-39/2022-2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104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KI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3.324,64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410-40/2022-4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105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NIB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165,23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01.04.2022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410-41/2022-3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106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IJS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6.680,69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13.02.2023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410-59/2022-2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311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ZAVOD RS ZA TR. MED.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1.453,55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04.01.2023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410-61/2022-2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334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UKC MARIBOR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4.601,82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06.03.2023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410-71/2022-2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414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ZAVOD ZA RIBIŠTVO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2.076,19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410-91/2022-4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585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UM EPF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2.067,94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17.01.2023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410-112/2022-2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UM FKKT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3.371,09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17.01.2023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410-114-2022-2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796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UM FERI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60,36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17.01.2023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410-131/2022-2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1509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LIMNOS D.O.O.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178,11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410-135/2022-2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1538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UL FE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2.792,37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23.01.2023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410-166/2022-2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2131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UM FVV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13.121,71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410-183/2022-3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2439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INŠTITUT IRSA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50,14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07.12.2022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410-194/2022-4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2629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NU EVRO - PF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1.041,33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opomin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410-210/2022-3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2916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FAM 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7.446,02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opomin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410-235/2022-4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3270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NU, FSMŠ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96,40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opomin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410-247/2022-1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3462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TIK D.O.O.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297,65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410-284/2022-3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7603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IRSSV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22,09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410-285/2022-2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7636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REFLEX D.O.O.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172,35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29.12.2022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410-290/2022-2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8554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NU FDŠ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1.058,79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13.02.2023</w:t>
            </w:r>
          </w:p>
        </w:tc>
      </w:tr>
      <w:tr w:rsidR="00EA261C" w:rsidRPr="00EA261C" w:rsidTr="00EA261C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410-136/2022-5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EA261C" w:rsidRPr="00EA261C" w:rsidRDefault="00EA261C" w:rsidP="00EA26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1539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A261C" w:rsidRPr="00EA261C" w:rsidRDefault="00EA261C" w:rsidP="00EA261C">
            <w:pPr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 w:val="22"/>
                <w:szCs w:val="22"/>
                <w:lang w:eastAsia="sl-SI"/>
              </w:rPr>
              <w:t>UL FRI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6.834,90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A261C" w:rsidRPr="00EA261C" w:rsidRDefault="00EA261C" w:rsidP="00EA2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  <w:t>17.02.2023</w:t>
            </w:r>
          </w:p>
        </w:tc>
      </w:tr>
    </w:tbl>
    <w:p w:rsidR="00EA261C" w:rsidRDefault="00EA261C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261C" w:rsidRDefault="00EA261C" w:rsidP="00B123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dne 7. 6. 2023 je bilo v proračun vrnjenih za 48.329,62 evrov sredstev iz naslova pregleda finančnih poročil za leto 2021. </w:t>
      </w:r>
    </w:p>
    <w:p w:rsidR="009A3CB2" w:rsidRDefault="009A3CB2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BFB" w:rsidRDefault="00232BFB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6D87" w:rsidRP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>Številka: 060-</w:t>
      </w:r>
      <w:r w:rsidR="00AD7287">
        <w:rPr>
          <w:rFonts w:asciiTheme="minorHAnsi" w:hAnsiTheme="minorHAnsi" w:cstheme="minorHAnsi"/>
          <w:sz w:val="22"/>
          <w:szCs w:val="22"/>
        </w:rPr>
        <w:t>1/2022-315</w:t>
      </w:r>
    </w:p>
    <w:p w:rsidR="00985E0E" w:rsidRDefault="00985E0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985E0E">
        <w:rPr>
          <w:rFonts w:asciiTheme="minorHAnsi" w:hAnsiTheme="minorHAnsi" w:cstheme="minorHAnsi"/>
          <w:sz w:val="22"/>
          <w:szCs w:val="22"/>
        </w:rPr>
        <w:t xml:space="preserve">Ljubljana, </w:t>
      </w:r>
      <w:r w:rsidR="00EA261C">
        <w:rPr>
          <w:rFonts w:asciiTheme="minorHAnsi" w:hAnsiTheme="minorHAnsi" w:cstheme="minorHAnsi"/>
          <w:sz w:val="22"/>
          <w:szCs w:val="22"/>
        </w:rPr>
        <w:t>7</w:t>
      </w:r>
      <w:r w:rsidR="00F9540F">
        <w:rPr>
          <w:rFonts w:asciiTheme="minorHAnsi" w:hAnsiTheme="minorHAnsi" w:cstheme="minorHAnsi"/>
          <w:sz w:val="22"/>
          <w:szCs w:val="22"/>
        </w:rPr>
        <w:t xml:space="preserve">. </w:t>
      </w:r>
      <w:r w:rsidR="00EA261C">
        <w:rPr>
          <w:rFonts w:asciiTheme="minorHAnsi" w:hAnsiTheme="minorHAnsi" w:cstheme="minorHAnsi"/>
          <w:sz w:val="22"/>
          <w:szCs w:val="22"/>
        </w:rPr>
        <w:t>6</w:t>
      </w:r>
      <w:r w:rsidR="00F9540F">
        <w:rPr>
          <w:rFonts w:asciiTheme="minorHAnsi" w:hAnsiTheme="minorHAnsi" w:cstheme="minorHAnsi"/>
          <w:sz w:val="22"/>
          <w:szCs w:val="22"/>
        </w:rPr>
        <w:t>. 2023</w:t>
      </w:r>
    </w:p>
    <w:p w:rsidR="00B65B4F" w:rsidRDefault="00B65B4F" w:rsidP="00EF12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7287" w:rsidRDefault="00AD7287" w:rsidP="00EF12F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AD7287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185" w:rsidRDefault="007A1185">
      <w:r>
        <w:separator/>
      </w:r>
    </w:p>
  </w:endnote>
  <w:endnote w:type="continuationSeparator" w:id="0">
    <w:p w:rsidR="007A1185" w:rsidRDefault="007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185" w:rsidRDefault="007A118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A1185" w:rsidRDefault="007A118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185" w:rsidRDefault="007A118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185" w:rsidRDefault="007A1185">
      <w:r>
        <w:separator/>
      </w:r>
    </w:p>
  </w:footnote>
  <w:footnote w:type="continuationSeparator" w:id="0">
    <w:p w:rsidR="007A1185" w:rsidRDefault="007A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77" w:rsidRPr="00A64BFE" w:rsidRDefault="00C91077" w:rsidP="00C91077">
    <w:pPr>
      <w:rPr>
        <w:rFonts w:asciiTheme="minorHAnsi" w:hAnsiTheme="minorHAnsi" w:cstheme="minorHAnsi"/>
        <w:szCs w:val="22"/>
      </w:rPr>
    </w:pPr>
    <w:r w:rsidRPr="00A64BFE">
      <w:rPr>
        <w:rFonts w:asciiTheme="minorHAnsi" w:hAnsiTheme="minorHAnsi" w:cstheme="minorHAnsi"/>
        <w:szCs w:val="22"/>
      </w:rPr>
      <w:t>Javna agencija za znanstvenoraziskovalno in inovacijsko dejavnost Republike Slovenije</w:t>
    </w:r>
  </w:p>
  <w:p w:rsidR="00C91077" w:rsidRPr="00A64BFE" w:rsidRDefault="00C91077" w:rsidP="00C91077">
    <w:pPr>
      <w:rPr>
        <w:rFonts w:asciiTheme="minorHAnsi" w:hAnsiTheme="minorHAnsi" w:cstheme="minorHAnsi"/>
        <w:szCs w:val="22"/>
      </w:rPr>
    </w:pPr>
    <w:r w:rsidRPr="00A64BFE">
      <w:rPr>
        <w:rFonts w:asciiTheme="minorHAnsi" w:hAnsiTheme="minorHAnsi" w:cstheme="minorHAnsi"/>
        <w:szCs w:val="22"/>
      </w:rPr>
      <w:t>Bleiweisova cesta 30</w:t>
    </w:r>
  </w:p>
  <w:p w:rsidR="00C91077" w:rsidRPr="00A64BFE" w:rsidRDefault="00C91077" w:rsidP="00C91077">
    <w:pPr>
      <w:pStyle w:val="Glava"/>
      <w:tabs>
        <w:tab w:val="clear" w:pos="4536"/>
        <w:tab w:val="left" w:pos="240"/>
        <w:tab w:val="center" w:pos="4535"/>
      </w:tabs>
      <w:rPr>
        <w:rFonts w:asciiTheme="minorHAnsi" w:hAnsiTheme="minorHAnsi" w:cstheme="minorHAnsi"/>
        <w:sz w:val="22"/>
        <w:szCs w:val="22"/>
      </w:rPr>
    </w:pPr>
    <w:r w:rsidRPr="00A64BFE">
      <w:rPr>
        <w:rFonts w:asciiTheme="minorHAnsi" w:hAnsiTheme="minorHAnsi" w:cstheme="minorHAnsi"/>
        <w:sz w:val="22"/>
        <w:szCs w:val="22"/>
      </w:rPr>
      <w:t>1000 Ljubljana</w:t>
    </w:r>
  </w:p>
  <w:p w:rsidR="007A1185" w:rsidRDefault="007A1185">
    <w:pPr>
      <w:pStyle w:val="Glava"/>
    </w:pPr>
  </w:p>
  <w:p w:rsidR="007A1185" w:rsidRDefault="007A1185">
    <w:pPr>
      <w:pStyle w:val="Glava"/>
    </w:pPr>
  </w:p>
  <w:p w:rsidR="007A1185" w:rsidRDefault="007A11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619" w:rsidRPr="00A64BFE" w:rsidRDefault="00407619" w:rsidP="00407619">
    <w:pPr>
      <w:rPr>
        <w:rFonts w:asciiTheme="minorHAnsi" w:hAnsiTheme="minorHAnsi" w:cstheme="minorHAnsi"/>
        <w:szCs w:val="22"/>
      </w:rPr>
    </w:pPr>
    <w:bookmarkStart w:id="2" w:name="_Hlk136000727"/>
    <w:r w:rsidRPr="00A64BFE">
      <w:rPr>
        <w:rFonts w:asciiTheme="minorHAnsi" w:hAnsiTheme="minorHAnsi" w:cstheme="minorHAnsi"/>
        <w:szCs w:val="22"/>
      </w:rPr>
      <w:t>Javna agencija za znanstvenoraziskovalno in inovacijsko dejavnost Republike Slovenije</w:t>
    </w:r>
  </w:p>
  <w:p w:rsidR="00407619" w:rsidRPr="00A64BFE" w:rsidRDefault="00407619" w:rsidP="00407619">
    <w:pPr>
      <w:rPr>
        <w:rFonts w:asciiTheme="minorHAnsi" w:hAnsiTheme="minorHAnsi" w:cstheme="minorHAnsi"/>
        <w:szCs w:val="22"/>
      </w:rPr>
    </w:pPr>
    <w:r w:rsidRPr="00A64BFE">
      <w:rPr>
        <w:rFonts w:asciiTheme="minorHAnsi" w:hAnsiTheme="minorHAnsi" w:cstheme="minorHAnsi"/>
        <w:szCs w:val="22"/>
      </w:rPr>
      <w:t>Bleiweisova cesta 30</w:t>
    </w:r>
  </w:p>
  <w:p w:rsidR="00407619" w:rsidRPr="00A64BFE" w:rsidRDefault="00407619" w:rsidP="00407619">
    <w:pPr>
      <w:pStyle w:val="Glava"/>
      <w:tabs>
        <w:tab w:val="clear" w:pos="4536"/>
        <w:tab w:val="left" w:pos="240"/>
        <w:tab w:val="center" w:pos="4535"/>
      </w:tabs>
      <w:rPr>
        <w:rFonts w:asciiTheme="minorHAnsi" w:hAnsiTheme="minorHAnsi" w:cstheme="minorHAnsi"/>
        <w:sz w:val="22"/>
        <w:szCs w:val="22"/>
      </w:rPr>
    </w:pPr>
    <w:r w:rsidRPr="00A64BFE">
      <w:rPr>
        <w:rFonts w:asciiTheme="minorHAnsi" w:hAnsiTheme="minorHAnsi" w:cstheme="minorHAnsi"/>
        <w:sz w:val="22"/>
        <w:szCs w:val="22"/>
      </w:rPr>
      <w:t>1000 Ljubljana</w:t>
    </w:r>
    <w:bookmarkEnd w:id="2"/>
  </w:p>
  <w:p w:rsidR="007A1185" w:rsidRDefault="007A1185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D8"/>
    <w:rsid w:val="000051E0"/>
    <w:rsid w:val="000215D2"/>
    <w:rsid w:val="00026769"/>
    <w:rsid w:val="00037BA5"/>
    <w:rsid w:val="00055038"/>
    <w:rsid w:val="000A1F0C"/>
    <w:rsid w:val="000A40A3"/>
    <w:rsid w:val="000C2838"/>
    <w:rsid w:val="00105294"/>
    <w:rsid w:val="00106698"/>
    <w:rsid w:val="00124826"/>
    <w:rsid w:val="001306A9"/>
    <w:rsid w:val="001317B2"/>
    <w:rsid w:val="00135EF3"/>
    <w:rsid w:val="00163A8F"/>
    <w:rsid w:val="00171A51"/>
    <w:rsid w:val="00177FB9"/>
    <w:rsid w:val="0018593B"/>
    <w:rsid w:val="001B189A"/>
    <w:rsid w:val="001C5725"/>
    <w:rsid w:val="001D4C51"/>
    <w:rsid w:val="001E3C35"/>
    <w:rsid w:val="001F7AAD"/>
    <w:rsid w:val="00200700"/>
    <w:rsid w:val="002039C0"/>
    <w:rsid w:val="00203EA6"/>
    <w:rsid w:val="002120C9"/>
    <w:rsid w:val="00232BFB"/>
    <w:rsid w:val="002562D6"/>
    <w:rsid w:val="00260E21"/>
    <w:rsid w:val="002963A8"/>
    <w:rsid w:val="002A414B"/>
    <w:rsid w:val="002B605C"/>
    <w:rsid w:val="002E0006"/>
    <w:rsid w:val="002F0E8A"/>
    <w:rsid w:val="003034D4"/>
    <w:rsid w:val="003126E4"/>
    <w:rsid w:val="00313E02"/>
    <w:rsid w:val="0031665D"/>
    <w:rsid w:val="00357E98"/>
    <w:rsid w:val="00370CCA"/>
    <w:rsid w:val="00374698"/>
    <w:rsid w:val="00380956"/>
    <w:rsid w:val="0039223F"/>
    <w:rsid w:val="00392856"/>
    <w:rsid w:val="003A0B4C"/>
    <w:rsid w:val="003C6592"/>
    <w:rsid w:val="003D0048"/>
    <w:rsid w:val="003D2B1F"/>
    <w:rsid w:val="003D305E"/>
    <w:rsid w:val="0040084B"/>
    <w:rsid w:val="0040455F"/>
    <w:rsid w:val="00407619"/>
    <w:rsid w:val="004302FC"/>
    <w:rsid w:val="00470946"/>
    <w:rsid w:val="00473D4F"/>
    <w:rsid w:val="0048020F"/>
    <w:rsid w:val="004827CF"/>
    <w:rsid w:val="004A77F9"/>
    <w:rsid w:val="004B4E39"/>
    <w:rsid w:val="004B67A8"/>
    <w:rsid w:val="004B7C34"/>
    <w:rsid w:val="004D0546"/>
    <w:rsid w:val="004F6972"/>
    <w:rsid w:val="005036E2"/>
    <w:rsid w:val="00504704"/>
    <w:rsid w:val="00507815"/>
    <w:rsid w:val="005257E1"/>
    <w:rsid w:val="00527193"/>
    <w:rsid w:val="00533D80"/>
    <w:rsid w:val="00534231"/>
    <w:rsid w:val="00555C11"/>
    <w:rsid w:val="00567169"/>
    <w:rsid w:val="00587065"/>
    <w:rsid w:val="00591155"/>
    <w:rsid w:val="005975EC"/>
    <w:rsid w:val="005B65CB"/>
    <w:rsid w:val="005C2F54"/>
    <w:rsid w:val="005E2F36"/>
    <w:rsid w:val="006003A0"/>
    <w:rsid w:val="00623BB0"/>
    <w:rsid w:val="00631004"/>
    <w:rsid w:val="00642A39"/>
    <w:rsid w:val="00654041"/>
    <w:rsid w:val="006765C2"/>
    <w:rsid w:val="006778D4"/>
    <w:rsid w:val="00677CE5"/>
    <w:rsid w:val="006B6690"/>
    <w:rsid w:val="006E6478"/>
    <w:rsid w:val="006F7B1D"/>
    <w:rsid w:val="007077BB"/>
    <w:rsid w:val="0071504C"/>
    <w:rsid w:val="0073462C"/>
    <w:rsid w:val="00762050"/>
    <w:rsid w:val="00785822"/>
    <w:rsid w:val="00793E35"/>
    <w:rsid w:val="0079608E"/>
    <w:rsid w:val="007A09AD"/>
    <w:rsid w:val="007A1185"/>
    <w:rsid w:val="007D4C8F"/>
    <w:rsid w:val="007D5306"/>
    <w:rsid w:val="0080079D"/>
    <w:rsid w:val="0080338A"/>
    <w:rsid w:val="00803F46"/>
    <w:rsid w:val="00815457"/>
    <w:rsid w:val="00815CFE"/>
    <w:rsid w:val="00823EDF"/>
    <w:rsid w:val="00827A20"/>
    <w:rsid w:val="00836979"/>
    <w:rsid w:val="00861D3F"/>
    <w:rsid w:val="00862277"/>
    <w:rsid w:val="00867F84"/>
    <w:rsid w:val="00895C5F"/>
    <w:rsid w:val="008B636E"/>
    <w:rsid w:val="008E454A"/>
    <w:rsid w:val="008E6566"/>
    <w:rsid w:val="00905F38"/>
    <w:rsid w:val="00923405"/>
    <w:rsid w:val="009370E1"/>
    <w:rsid w:val="0094722E"/>
    <w:rsid w:val="0095012E"/>
    <w:rsid w:val="00970384"/>
    <w:rsid w:val="009718A8"/>
    <w:rsid w:val="00985E0E"/>
    <w:rsid w:val="0098663B"/>
    <w:rsid w:val="0098714F"/>
    <w:rsid w:val="009A3CB2"/>
    <w:rsid w:val="009B4E55"/>
    <w:rsid w:val="009B6362"/>
    <w:rsid w:val="009B7A88"/>
    <w:rsid w:val="009D01DF"/>
    <w:rsid w:val="009D10CE"/>
    <w:rsid w:val="009E5DE6"/>
    <w:rsid w:val="00A04C12"/>
    <w:rsid w:val="00A209BF"/>
    <w:rsid w:val="00A3126E"/>
    <w:rsid w:val="00A67458"/>
    <w:rsid w:val="00AD7287"/>
    <w:rsid w:val="00AD7A68"/>
    <w:rsid w:val="00AE58A0"/>
    <w:rsid w:val="00B123AA"/>
    <w:rsid w:val="00B14245"/>
    <w:rsid w:val="00B36D69"/>
    <w:rsid w:val="00B400C3"/>
    <w:rsid w:val="00B65B4F"/>
    <w:rsid w:val="00B65CF4"/>
    <w:rsid w:val="00B7454B"/>
    <w:rsid w:val="00B83A29"/>
    <w:rsid w:val="00B9070D"/>
    <w:rsid w:val="00B90901"/>
    <w:rsid w:val="00BB2CCB"/>
    <w:rsid w:val="00BB42E4"/>
    <w:rsid w:val="00BD4717"/>
    <w:rsid w:val="00BE04E2"/>
    <w:rsid w:val="00BE23A2"/>
    <w:rsid w:val="00BE3284"/>
    <w:rsid w:val="00BF1E77"/>
    <w:rsid w:val="00BF3A9C"/>
    <w:rsid w:val="00C07395"/>
    <w:rsid w:val="00C10CA8"/>
    <w:rsid w:val="00C13EE3"/>
    <w:rsid w:val="00C15210"/>
    <w:rsid w:val="00C553D8"/>
    <w:rsid w:val="00C57CC9"/>
    <w:rsid w:val="00C806F2"/>
    <w:rsid w:val="00C91077"/>
    <w:rsid w:val="00C935FA"/>
    <w:rsid w:val="00CC2CCD"/>
    <w:rsid w:val="00CE2B4F"/>
    <w:rsid w:val="00D0313B"/>
    <w:rsid w:val="00D13759"/>
    <w:rsid w:val="00D25475"/>
    <w:rsid w:val="00D33C0F"/>
    <w:rsid w:val="00D6010F"/>
    <w:rsid w:val="00D66C15"/>
    <w:rsid w:val="00D92414"/>
    <w:rsid w:val="00D938A0"/>
    <w:rsid w:val="00DA421E"/>
    <w:rsid w:val="00DC3E94"/>
    <w:rsid w:val="00DE1DBE"/>
    <w:rsid w:val="00DE494E"/>
    <w:rsid w:val="00DF6090"/>
    <w:rsid w:val="00E21655"/>
    <w:rsid w:val="00E253B9"/>
    <w:rsid w:val="00E42204"/>
    <w:rsid w:val="00E61312"/>
    <w:rsid w:val="00E712F3"/>
    <w:rsid w:val="00E7480C"/>
    <w:rsid w:val="00E86A15"/>
    <w:rsid w:val="00E943B3"/>
    <w:rsid w:val="00E96317"/>
    <w:rsid w:val="00EA261C"/>
    <w:rsid w:val="00EC3D16"/>
    <w:rsid w:val="00ED5666"/>
    <w:rsid w:val="00EF12FE"/>
    <w:rsid w:val="00EF1B6F"/>
    <w:rsid w:val="00EF2397"/>
    <w:rsid w:val="00EF2BCE"/>
    <w:rsid w:val="00EF58CF"/>
    <w:rsid w:val="00EF6437"/>
    <w:rsid w:val="00EF72AA"/>
    <w:rsid w:val="00EF7DFB"/>
    <w:rsid w:val="00F028CF"/>
    <w:rsid w:val="00F20C3A"/>
    <w:rsid w:val="00F45AFA"/>
    <w:rsid w:val="00F4745A"/>
    <w:rsid w:val="00F76D87"/>
    <w:rsid w:val="00F928C3"/>
    <w:rsid w:val="00F9540F"/>
    <w:rsid w:val="00F9706F"/>
    <w:rsid w:val="00FA3881"/>
    <w:rsid w:val="00FA6954"/>
    <w:rsid w:val="00FA71C6"/>
    <w:rsid w:val="00FB2F1F"/>
    <w:rsid w:val="00FC2904"/>
    <w:rsid w:val="00FD613F"/>
    <w:rsid w:val="00FD7782"/>
    <w:rsid w:val="00FE3B0B"/>
    <w:rsid w:val="00FE3E81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35EB3FFE-69EA-4FC5-93F7-39763EC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12FE"/>
    <w:pPr>
      <w:ind w:left="720" w:firstLine="360"/>
      <w:contextualSpacing/>
    </w:pPr>
    <w:rPr>
      <w:rFonts w:ascii="Calibri" w:eastAsia="Arial" w:hAnsi="Calibri"/>
      <w:sz w:val="22"/>
      <w:szCs w:val="22"/>
    </w:rPr>
  </w:style>
  <w:style w:type="paragraph" w:customStyle="1" w:styleId="naslglav">
    <w:name w:val="naslglav"/>
    <w:basedOn w:val="Navaden"/>
    <w:rsid w:val="007D5306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802BF-88A1-4A31-9FBB-635BBCC3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258</TotalTime>
  <Pages>9</Pages>
  <Words>2345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14486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Ogrizek Edita</cp:lastModifiedBy>
  <cp:revision>9</cp:revision>
  <cp:lastPrinted>2023-06-07T14:06:00Z</cp:lastPrinted>
  <dcterms:created xsi:type="dcterms:W3CDTF">2023-06-07T05:31:00Z</dcterms:created>
  <dcterms:modified xsi:type="dcterms:W3CDTF">2023-06-07T18:21:00Z</dcterms:modified>
</cp:coreProperties>
</file>